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A54" w:rsidRDefault="00672A54">
      <w:pPr>
        <w:rPr>
          <w:rFonts w:ascii="Times New Roman" w:hAnsi="Times New Roman" w:cs="Times New Roman"/>
          <w:sz w:val="24"/>
          <w:szCs w:val="24"/>
        </w:rPr>
      </w:pPr>
      <w:r>
        <w:rPr>
          <w:rFonts w:ascii="Times New Roman" w:hAnsi="Times New Roman" w:cs="Times New Roman"/>
          <w:sz w:val="24"/>
          <w:szCs w:val="24"/>
        </w:rPr>
        <w:t>President Scott opened the Committee on American Civics Hearing and Public Testimony</w:t>
      </w:r>
      <w:r w:rsidR="001E03BB">
        <w:rPr>
          <w:rFonts w:ascii="Times New Roman" w:hAnsi="Times New Roman" w:cs="Times New Roman"/>
          <w:sz w:val="24"/>
          <w:szCs w:val="24"/>
        </w:rPr>
        <w:t>, December 14, 2021</w:t>
      </w:r>
      <w:r>
        <w:rPr>
          <w:rFonts w:ascii="Times New Roman" w:hAnsi="Times New Roman" w:cs="Times New Roman"/>
          <w:sz w:val="24"/>
          <w:szCs w:val="24"/>
        </w:rPr>
        <w:t xml:space="preserve"> at</w:t>
      </w:r>
      <w:r w:rsidR="00804A3D">
        <w:rPr>
          <w:rFonts w:ascii="Times New Roman" w:hAnsi="Times New Roman" w:cs="Times New Roman"/>
          <w:sz w:val="24"/>
          <w:szCs w:val="24"/>
        </w:rPr>
        <w:t xml:space="preserve"> 5:45 PM.  Social </w:t>
      </w:r>
      <w:r>
        <w:rPr>
          <w:rFonts w:ascii="Times New Roman" w:hAnsi="Times New Roman" w:cs="Times New Roman"/>
          <w:sz w:val="24"/>
          <w:szCs w:val="24"/>
        </w:rPr>
        <w:t>Sciences teacher, Loren Wagn</w:t>
      </w:r>
      <w:r w:rsidR="001E03BB">
        <w:rPr>
          <w:rFonts w:ascii="Times New Roman" w:hAnsi="Times New Roman" w:cs="Times New Roman"/>
          <w:sz w:val="24"/>
          <w:szCs w:val="24"/>
        </w:rPr>
        <w:t>er, presented the board with</w:t>
      </w:r>
      <w:r>
        <w:rPr>
          <w:rFonts w:ascii="Times New Roman" w:hAnsi="Times New Roman" w:cs="Times New Roman"/>
          <w:sz w:val="24"/>
          <w:szCs w:val="24"/>
        </w:rPr>
        <w:t xml:space="preserve"> courses</w:t>
      </w:r>
      <w:r w:rsidR="001E03BB">
        <w:rPr>
          <w:rFonts w:ascii="Times New Roman" w:hAnsi="Times New Roman" w:cs="Times New Roman"/>
          <w:sz w:val="24"/>
          <w:szCs w:val="24"/>
        </w:rPr>
        <w:t xml:space="preserve"> he teaches</w:t>
      </w:r>
      <w:r>
        <w:rPr>
          <w:rFonts w:ascii="Times New Roman" w:hAnsi="Times New Roman" w:cs="Times New Roman"/>
          <w:sz w:val="24"/>
          <w:szCs w:val="24"/>
        </w:rPr>
        <w:t>:</w:t>
      </w:r>
    </w:p>
    <w:p w:rsidR="00672A54" w:rsidRDefault="00672A54" w:rsidP="00672A54">
      <w:pPr>
        <w:spacing w:after="0" w:line="240" w:lineRule="auto"/>
        <w:rPr>
          <w:rFonts w:ascii="Times New Roman" w:hAnsi="Times New Roman" w:cs="Times New Roman"/>
          <w:sz w:val="24"/>
          <w:szCs w:val="24"/>
        </w:rPr>
      </w:pPr>
      <w:r>
        <w:rPr>
          <w:rFonts w:ascii="Times New Roman" w:hAnsi="Times New Roman" w:cs="Times New Roman"/>
          <w:sz w:val="24"/>
          <w:szCs w:val="24"/>
        </w:rPr>
        <w:tab/>
        <w:t>7</w:t>
      </w:r>
      <w:r w:rsidRPr="00672A54">
        <w:rPr>
          <w:rFonts w:ascii="Times New Roman" w:hAnsi="Times New Roman" w:cs="Times New Roman"/>
          <w:sz w:val="24"/>
          <w:szCs w:val="24"/>
          <w:vertAlign w:val="superscript"/>
        </w:rPr>
        <w:t>th</w:t>
      </w:r>
      <w:r>
        <w:rPr>
          <w:rFonts w:ascii="Times New Roman" w:hAnsi="Times New Roman" w:cs="Times New Roman"/>
          <w:sz w:val="24"/>
          <w:szCs w:val="24"/>
        </w:rPr>
        <w:t xml:space="preserve"> grade – world studies with an emphasis on ancient civilizations</w:t>
      </w:r>
    </w:p>
    <w:p w:rsidR="00672A54" w:rsidRDefault="00672A54" w:rsidP="00672A54">
      <w:pPr>
        <w:spacing w:after="0" w:line="240" w:lineRule="auto"/>
        <w:rPr>
          <w:rFonts w:ascii="Times New Roman" w:hAnsi="Times New Roman" w:cs="Times New Roman"/>
          <w:sz w:val="24"/>
          <w:szCs w:val="24"/>
        </w:rPr>
      </w:pPr>
      <w:r>
        <w:rPr>
          <w:rFonts w:ascii="Times New Roman" w:hAnsi="Times New Roman" w:cs="Times New Roman"/>
          <w:sz w:val="24"/>
          <w:szCs w:val="24"/>
        </w:rPr>
        <w:tab/>
        <w:t>8</w:t>
      </w:r>
      <w:r w:rsidRPr="00672A54">
        <w:rPr>
          <w:rFonts w:ascii="Times New Roman" w:hAnsi="Times New Roman" w:cs="Times New Roman"/>
          <w:sz w:val="24"/>
          <w:szCs w:val="24"/>
          <w:vertAlign w:val="superscript"/>
        </w:rPr>
        <w:t>th</w:t>
      </w:r>
      <w:r>
        <w:rPr>
          <w:rFonts w:ascii="Times New Roman" w:hAnsi="Times New Roman" w:cs="Times New Roman"/>
          <w:sz w:val="24"/>
          <w:szCs w:val="24"/>
        </w:rPr>
        <w:t xml:space="preserve"> grade – American history from Columbus up through the Civil War</w:t>
      </w:r>
    </w:p>
    <w:p w:rsidR="00672A54" w:rsidRDefault="00672A54" w:rsidP="00672A54">
      <w:pPr>
        <w:spacing w:after="0" w:line="240" w:lineRule="auto"/>
        <w:rPr>
          <w:rFonts w:ascii="Times New Roman" w:hAnsi="Times New Roman" w:cs="Times New Roman"/>
          <w:sz w:val="24"/>
          <w:szCs w:val="24"/>
        </w:rPr>
      </w:pPr>
      <w:r>
        <w:rPr>
          <w:rFonts w:ascii="Times New Roman" w:hAnsi="Times New Roman" w:cs="Times New Roman"/>
          <w:sz w:val="24"/>
          <w:szCs w:val="24"/>
        </w:rPr>
        <w:tab/>
        <w:t>9</w:t>
      </w:r>
      <w:r w:rsidRPr="00672A54">
        <w:rPr>
          <w:rFonts w:ascii="Times New Roman" w:hAnsi="Times New Roman" w:cs="Times New Roman"/>
          <w:sz w:val="24"/>
          <w:szCs w:val="24"/>
          <w:vertAlign w:val="superscript"/>
        </w:rPr>
        <w:t>th</w:t>
      </w:r>
      <w:r>
        <w:rPr>
          <w:rFonts w:ascii="Times New Roman" w:hAnsi="Times New Roman" w:cs="Times New Roman"/>
          <w:sz w:val="24"/>
          <w:szCs w:val="24"/>
        </w:rPr>
        <w:t xml:space="preserve"> grade – World Geography</w:t>
      </w:r>
    </w:p>
    <w:p w:rsidR="00672A54" w:rsidRDefault="00672A54" w:rsidP="00672A54">
      <w:pPr>
        <w:spacing w:after="0" w:line="240" w:lineRule="auto"/>
        <w:rPr>
          <w:rFonts w:ascii="Times New Roman" w:hAnsi="Times New Roman" w:cs="Times New Roman"/>
          <w:sz w:val="24"/>
          <w:szCs w:val="24"/>
        </w:rPr>
      </w:pPr>
      <w:r>
        <w:rPr>
          <w:rFonts w:ascii="Times New Roman" w:hAnsi="Times New Roman" w:cs="Times New Roman"/>
          <w:sz w:val="24"/>
          <w:szCs w:val="24"/>
        </w:rPr>
        <w:tab/>
        <w:t>10</w:t>
      </w:r>
      <w:r w:rsidRPr="00672A54">
        <w:rPr>
          <w:rFonts w:ascii="Times New Roman" w:hAnsi="Times New Roman" w:cs="Times New Roman"/>
          <w:sz w:val="24"/>
          <w:szCs w:val="24"/>
          <w:vertAlign w:val="superscript"/>
        </w:rPr>
        <w:t>th</w:t>
      </w:r>
      <w:r>
        <w:rPr>
          <w:rFonts w:ascii="Times New Roman" w:hAnsi="Times New Roman" w:cs="Times New Roman"/>
          <w:sz w:val="24"/>
          <w:szCs w:val="24"/>
        </w:rPr>
        <w:t xml:space="preserve"> grade – Economics and World History</w:t>
      </w:r>
    </w:p>
    <w:p w:rsidR="00672A54" w:rsidRDefault="00672A54" w:rsidP="00672A54">
      <w:pPr>
        <w:spacing w:after="0" w:line="240" w:lineRule="auto"/>
        <w:rPr>
          <w:rFonts w:ascii="Times New Roman" w:hAnsi="Times New Roman" w:cs="Times New Roman"/>
          <w:sz w:val="24"/>
          <w:szCs w:val="24"/>
        </w:rPr>
      </w:pPr>
      <w:r>
        <w:rPr>
          <w:rFonts w:ascii="Times New Roman" w:hAnsi="Times New Roman" w:cs="Times New Roman"/>
          <w:sz w:val="24"/>
          <w:szCs w:val="24"/>
        </w:rPr>
        <w:tab/>
        <w:t>11</w:t>
      </w:r>
      <w:r w:rsidRPr="00672A54">
        <w:rPr>
          <w:rFonts w:ascii="Times New Roman" w:hAnsi="Times New Roman" w:cs="Times New Roman"/>
          <w:sz w:val="24"/>
          <w:szCs w:val="24"/>
          <w:vertAlign w:val="superscript"/>
        </w:rPr>
        <w:t>th</w:t>
      </w:r>
      <w:r>
        <w:rPr>
          <w:rFonts w:ascii="Times New Roman" w:hAnsi="Times New Roman" w:cs="Times New Roman"/>
          <w:sz w:val="24"/>
          <w:szCs w:val="24"/>
        </w:rPr>
        <w:t xml:space="preserve"> grade – American History</w:t>
      </w:r>
    </w:p>
    <w:p w:rsidR="00672A54" w:rsidRDefault="00672A54" w:rsidP="00672A54">
      <w:pPr>
        <w:spacing w:after="0" w:line="240" w:lineRule="auto"/>
        <w:rPr>
          <w:rFonts w:ascii="Times New Roman" w:hAnsi="Times New Roman" w:cs="Times New Roman"/>
          <w:sz w:val="24"/>
          <w:szCs w:val="24"/>
        </w:rPr>
      </w:pPr>
      <w:r>
        <w:rPr>
          <w:rFonts w:ascii="Times New Roman" w:hAnsi="Times New Roman" w:cs="Times New Roman"/>
          <w:sz w:val="24"/>
          <w:szCs w:val="24"/>
        </w:rPr>
        <w:tab/>
        <w:t>12</w:t>
      </w:r>
      <w:r w:rsidRPr="00672A54">
        <w:rPr>
          <w:rFonts w:ascii="Times New Roman" w:hAnsi="Times New Roman" w:cs="Times New Roman"/>
          <w:sz w:val="24"/>
          <w:szCs w:val="24"/>
          <w:vertAlign w:val="superscript"/>
        </w:rPr>
        <w:t>th</w:t>
      </w:r>
      <w:r>
        <w:rPr>
          <w:rFonts w:ascii="Times New Roman" w:hAnsi="Times New Roman" w:cs="Times New Roman"/>
          <w:sz w:val="24"/>
          <w:szCs w:val="24"/>
        </w:rPr>
        <w:t xml:space="preserve"> grade – American Government with a deep study of the Constitution</w:t>
      </w:r>
    </w:p>
    <w:p w:rsidR="00804A3D" w:rsidRDefault="00804A3D" w:rsidP="00672A54">
      <w:pPr>
        <w:spacing w:after="0" w:line="240" w:lineRule="auto"/>
        <w:rPr>
          <w:rFonts w:ascii="Times New Roman" w:hAnsi="Times New Roman" w:cs="Times New Roman"/>
          <w:sz w:val="24"/>
          <w:szCs w:val="24"/>
        </w:rPr>
      </w:pPr>
    </w:p>
    <w:p w:rsidR="00672A54" w:rsidRDefault="00672A54" w:rsidP="00672A54">
      <w:pPr>
        <w:spacing w:after="0" w:line="240" w:lineRule="auto"/>
        <w:rPr>
          <w:rFonts w:ascii="Times New Roman" w:hAnsi="Times New Roman" w:cs="Times New Roman"/>
          <w:sz w:val="24"/>
          <w:szCs w:val="24"/>
        </w:rPr>
      </w:pPr>
      <w:r>
        <w:rPr>
          <w:rFonts w:ascii="Times New Roman" w:hAnsi="Times New Roman" w:cs="Times New Roman"/>
          <w:sz w:val="24"/>
          <w:szCs w:val="24"/>
        </w:rPr>
        <w:t>Mr. Wagner gives the 8</w:t>
      </w:r>
      <w:r w:rsidRPr="00672A54">
        <w:rPr>
          <w:rFonts w:ascii="Times New Roman" w:hAnsi="Times New Roman" w:cs="Times New Roman"/>
          <w:sz w:val="24"/>
          <w:szCs w:val="24"/>
          <w:vertAlign w:val="superscript"/>
        </w:rPr>
        <w:t>th</w:t>
      </w:r>
      <w:r>
        <w:rPr>
          <w:rFonts w:ascii="Times New Roman" w:hAnsi="Times New Roman" w:cs="Times New Roman"/>
          <w:sz w:val="24"/>
          <w:szCs w:val="24"/>
        </w:rPr>
        <w:t xml:space="preserve"> grade and the 12 grade a 100 question Naturalization test.</w:t>
      </w:r>
    </w:p>
    <w:p w:rsidR="00804A3D" w:rsidRDefault="00804A3D" w:rsidP="00672A54">
      <w:pPr>
        <w:spacing w:after="0" w:line="240" w:lineRule="auto"/>
        <w:rPr>
          <w:rFonts w:ascii="Times New Roman" w:hAnsi="Times New Roman" w:cs="Times New Roman"/>
          <w:sz w:val="24"/>
          <w:szCs w:val="24"/>
        </w:rPr>
      </w:pPr>
      <w:r>
        <w:rPr>
          <w:rFonts w:ascii="Times New Roman" w:hAnsi="Times New Roman" w:cs="Times New Roman"/>
          <w:sz w:val="24"/>
          <w:szCs w:val="24"/>
        </w:rPr>
        <w:t>There was no public comment.</w:t>
      </w:r>
    </w:p>
    <w:p w:rsidR="00804A3D" w:rsidRDefault="00804A3D" w:rsidP="00672A54">
      <w:pPr>
        <w:spacing w:after="0" w:line="240" w:lineRule="auto"/>
        <w:rPr>
          <w:rFonts w:ascii="Times New Roman" w:hAnsi="Times New Roman" w:cs="Times New Roman"/>
          <w:sz w:val="24"/>
          <w:szCs w:val="24"/>
        </w:rPr>
      </w:pPr>
      <w:r>
        <w:rPr>
          <w:rFonts w:ascii="Times New Roman" w:hAnsi="Times New Roman" w:cs="Times New Roman"/>
          <w:sz w:val="24"/>
          <w:szCs w:val="24"/>
        </w:rPr>
        <w:t>President Scott declared the hearing closed at 5:55 PM</w:t>
      </w:r>
    </w:p>
    <w:p w:rsidR="00672A54" w:rsidRDefault="00672A54">
      <w:pPr>
        <w:rPr>
          <w:rFonts w:ascii="Times New Roman" w:hAnsi="Times New Roman" w:cs="Times New Roman"/>
          <w:sz w:val="24"/>
          <w:szCs w:val="24"/>
        </w:rPr>
      </w:pPr>
    </w:p>
    <w:p w:rsidR="00F67BDC" w:rsidRDefault="00D06DBE">
      <w:pPr>
        <w:rPr>
          <w:rFonts w:ascii="Times New Roman" w:hAnsi="Times New Roman" w:cs="Times New Roman"/>
          <w:sz w:val="24"/>
          <w:szCs w:val="24"/>
        </w:rPr>
      </w:pPr>
      <w:r>
        <w:rPr>
          <w:rFonts w:ascii="Times New Roman" w:hAnsi="Times New Roman" w:cs="Times New Roman"/>
          <w:sz w:val="24"/>
          <w:szCs w:val="24"/>
        </w:rPr>
        <w:t>The Bo</w:t>
      </w:r>
      <w:r w:rsidR="00672A54">
        <w:rPr>
          <w:rFonts w:ascii="Times New Roman" w:hAnsi="Times New Roman" w:cs="Times New Roman"/>
          <w:sz w:val="24"/>
          <w:szCs w:val="24"/>
        </w:rPr>
        <w:t>ard of Education of the Hitchcock County Schools met December 14, 2021 at 6:00 PM</w:t>
      </w:r>
      <w:r w:rsidR="00804A3D">
        <w:rPr>
          <w:rFonts w:ascii="Times New Roman" w:hAnsi="Times New Roman" w:cs="Times New Roman"/>
          <w:sz w:val="24"/>
          <w:szCs w:val="24"/>
        </w:rPr>
        <w:t>.  Present were board members Scott, Rippen, O’Byrne, Marks, Hagan, and Kolbet.  Also present were Superintendent Sattler, Assistant Principal/School Counselor McCarter, Principal Tines, D. Bohochik, L. Kisker, and Peggy Fyn.</w:t>
      </w:r>
    </w:p>
    <w:p w:rsidR="00804A3D" w:rsidRDefault="00804A3D">
      <w:pPr>
        <w:rPr>
          <w:rFonts w:ascii="Times New Roman" w:hAnsi="Times New Roman" w:cs="Times New Roman"/>
          <w:sz w:val="24"/>
          <w:szCs w:val="24"/>
        </w:rPr>
      </w:pPr>
      <w:r>
        <w:rPr>
          <w:rFonts w:ascii="Times New Roman" w:hAnsi="Times New Roman" w:cs="Times New Roman"/>
          <w:sz w:val="24"/>
          <w:szCs w:val="24"/>
        </w:rPr>
        <w:t>President Scott called the meeting to order at 6:00 PM.  Notice of the board’s adherence to the Nebraska Open Meeting</w:t>
      </w:r>
      <w:r w:rsidR="001E03BB">
        <w:rPr>
          <w:rFonts w:ascii="Times New Roman" w:hAnsi="Times New Roman" w:cs="Times New Roman"/>
          <w:sz w:val="24"/>
          <w:szCs w:val="24"/>
        </w:rPr>
        <w:t>s</w:t>
      </w:r>
      <w:r>
        <w:rPr>
          <w:rFonts w:ascii="Times New Roman" w:hAnsi="Times New Roman" w:cs="Times New Roman"/>
          <w:sz w:val="24"/>
          <w:szCs w:val="24"/>
        </w:rPr>
        <w:t xml:space="preserve"> Law posted on the north wall of the meeting room was given.  The meeting was properly advertised in the Hitchcock County News on December 9, 2021.</w:t>
      </w:r>
    </w:p>
    <w:p w:rsidR="00804A3D" w:rsidRDefault="00804A3D">
      <w:pPr>
        <w:rPr>
          <w:rFonts w:ascii="Times New Roman" w:hAnsi="Times New Roman" w:cs="Times New Roman"/>
          <w:sz w:val="24"/>
          <w:szCs w:val="24"/>
        </w:rPr>
      </w:pPr>
      <w:r>
        <w:rPr>
          <w:rFonts w:ascii="Times New Roman" w:hAnsi="Times New Roman" w:cs="Times New Roman"/>
          <w:sz w:val="24"/>
          <w:szCs w:val="24"/>
        </w:rPr>
        <w:t>Moved by Kolbet; seconded by Hagan to approve the December 2021 regular meeting agenda as presented.  Aye votes Scott, O’Byrne, Rippen, Hagan, Kolbet, and Marks; nay votes none.</w:t>
      </w:r>
    </w:p>
    <w:p w:rsidR="00804A3D" w:rsidRDefault="00804A3D">
      <w:pPr>
        <w:rPr>
          <w:rFonts w:ascii="Times New Roman" w:hAnsi="Times New Roman" w:cs="Times New Roman"/>
          <w:sz w:val="24"/>
          <w:szCs w:val="24"/>
        </w:rPr>
      </w:pPr>
      <w:r>
        <w:rPr>
          <w:rFonts w:ascii="Times New Roman" w:hAnsi="Times New Roman" w:cs="Times New Roman"/>
          <w:sz w:val="24"/>
          <w:szCs w:val="24"/>
        </w:rPr>
        <w:t>President Scott welcomed visitors.  No visitors addressed the board.</w:t>
      </w:r>
    </w:p>
    <w:p w:rsidR="00804A3D" w:rsidRDefault="00804A3D">
      <w:pPr>
        <w:rPr>
          <w:rFonts w:ascii="Times New Roman" w:hAnsi="Times New Roman" w:cs="Times New Roman"/>
          <w:sz w:val="24"/>
          <w:szCs w:val="24"/>
        </w:rPr>
      </w:pPr>
      <w:r>
        <w:rPr>
          <w:rFonts w:ascii="Times New Roman" w:hAnsi="Times New Roman" w:cs="Times New Roman"/>
          <w:sz w:val="24"/>
          <w:szCs w:val="24"/>
        </w:rPr>
        <w:t>Moved by Hagan; seconded by Rippen to approve the consent agenda as presented.  Aye votes O’Byrne, Rippen, Hagan, Kolbet, Marks, and Scott; nay votes none.  The consent agenda consisted of the following items:  (1) Minutes of the November 2021 regular board meeting.  (2) The Activity Fund.  (3) The bill rosters with general fund bills totaling $386,075.40 and lunch fund bills totaling $22,294.01.  (4) Other funds.</w:t>
      </w:r>
    </w:p>
    <w:p w:rsidR="00804A3D" w:rsidRDefault="00804A3D">
      <w:pPr>
        <w:rPr>
          <w:rFonts w:ascii="Times New Roman" w:hAnsi="Times New Roman" w:cs="Times New Roman"/>
          <w:sz w:val="24"/>
          <w:szCs w:val="24"/>
        </w:rPr>
      </w:pPr>
      <w:r>
        <w:rPr>
          <w:rFonts w:ascii="Times New Roman" w:hAnsi="Times New Roman" w:cs="Times New Roman"/>
          <w:sz w:val="24"/>
          <w:szCs w:val="24"/>
        </w:rPr>
        <w:t>Linnette Kisker from Bentley and Kisker</w:t>
      </w:r>
      <w:r w:rsidR="00D24970">
        <w:rPr>
          <w:rFonts w:ascii="Times New Roman" w:hAnsi="Times New Roman" w:cs="Times New Roman"/>
          <w:sz w:val="24"/>
          <w:szCs w:val="24"/>
        </w:rPr>
        <w:t>, PC presented the board with the Hitchcock County Schools Audit Report for the year ended August 31, 2021.  Mrs. Kisker reviewed the audit with board members and answered all questions.  Moved by Rippen; seconded O’Byrne to accept the Hitchcock County Schools 2020-2021 Audit Report.  Aye votes Rippen, Hagan, Kolbet, Marks, Scott, and O’Byrne; nay votes none.</w:t>
      </w:r>
    </w:p>
    <w:p w:rsidR="00D24970" w:rsidRDefault="00D24970">
      <w:pPr>
        <w:rPr>
          <w:rFonts w:ascii="Times New Roman" w:hAnsi="Times New Roman" w:cs="Times New Roman"/>
          <w:sz w:val="24"/>
          <w:szCs w:val="24"/>
        </w:rPr>
      </w:pPr>
      <w:r>
        <w:rPr>
          <w:rFonts w:ascii="Times New Roman" w:hAnsi="Times New Roman" w:cs="Times New Roman"/>
          <w:sz w:val="24"/>
          <w:szCs w:val="24"/>
        </w:rPr>
        <w:t xml:space="preserve">Superintendent Sattler presented the board with policies for adoption and revision.  Moved by Hagan; seconded by Kolbet to adopt policy 4063 – Extra Duty and Extended Contract Assignments for Certificated Staff with option 1’s selected; and to revise Policy 2009 – Public Participation at Board Meetings; Policy 6004 – Curriculum Development; </w:t>
      </w:r>
      <w:r w:rsidR="00DC33BC">
        <w:rPr>
          <w:rFonts w:ascii="Times New Roman" w:hAnsi="Times New Roman" w:cs="Times New Roman"/>
          <w:sz w:val="24"/>
          <w:szCs w:val="24"/>
        </w:rPr>
        <w:t>Policy 6013 – Teaching Controversial Issues; and Policy 6020 – Multicultural Education as presented.  Aye votes Hagan, Kolbet, Marks, Scott, O’Byrne, and Rippen; nay votes none.</w:t>
      </w:r>
    </w:p>
    <w:p w:rsidR="00DC33BC" w:rsidRDefault="00DC33BC">
      <w:pPr>
        <w:rPr>
          <w:rFonts w:ascii="Times New Roman" w:hAnsi="Times New Roman" w:cs="Times New Roman"/>
          <w:sz w:val="24"/>
          <w:szCs w:val="24"/>
        </w:rPr>
      </w:pPr>
      <w:r>
        <w:rPr>
          <w:rFonts w:ascii="Times New Roman" w:hAnsi="Times New Roman" w:cs="Times New Roman"/>
          <w:sz w:val="24"/>
          <w:szCs w:val="24"/>
        </w:rPr>
        <w:t>Superintendent Sattler presented the board members with two bids to replace a bad boiler at the elementary.  Johnson Controls - $66,749 and Rasmussen Mechanical Services - $49,402.  Moved by Rippen; seconded by Scott to approve the purchase and installation of a 1000 MBTU boiler at the elementary school from Rasmussen Mechanical Services for $49,402, to be paid out of the depreciation fund.  Aye votes Kolbet, Marks, Scott, O’Byrne, Rippen, and Hagan; nay votes none.</w:t>
      </w:r>
    </w:p>
    <w:p w:rsidR="00DC33BC" w:rsidRDefault="00DC33BC">
      <w:pPr>
        <w:rPr>
          <w:rFonts w:ascii="Times New Roman" w:hAnsi="Times New Roman" w:cs="Times New Roman"/>
          <w:sz w:val="24"/>
          <w:szCs w:val="24"/>
        </w:rPr>
      </w:pPr>
      <w:r>
        <w:rPr>
          <w:rFonts w:ascii="Times New Roman" w:hAnsi="Times New Roman" w:cs="Times New Roman"/>
          <w:sz w:val="24"/>
          <w:szCs w:val="24"/>
        </w:rPr>
        <w:lastRenderedPageBreak/>
        <w:t>The board members reviewed the Real Estate Lease and Well Sharing Agreement with the Village of Trenton for the inactive water well at the football field.  The board tabled this item to the January 2022 board meeting for further clarification from the Village lawyer.</w:t>
      </w:r>
    </w:p>
    <w:p w:rsidR="00DC33BC" w:rsidRDefault="00DC33BC">
      <w:pPr>
        <w:rPr>
          <w:rFonts w:ascii="Times New Roman" w:hAnsi="Times New Roman" w:cs="Times New Roman"/>
          <w:sz w:val="24"/>
          <w:szCs w:val="24"/>
        </w:rPr>
      </w:pPr>
      <w:r>
        <w:rPr>
          <w:rFonts w:ascii="Times New Roman" w:hAnsi="Times New Roman" w:cs="Times New Roman"/>
          <w:sz w:val="24"/>
          <w:szCs w:val="24"/>
        </w:rPr>
        <w:t>Superintendent Sattler presented the board with t</w:t>
      </w:r>
      <w:r w:rsidR="0072610F">
        <w:rPr>
          <w:rFonts w:ascii="Times New Roman" w:hAnsi="Times New Roman" w:cs="Times New Roman"/>
          <w:sz w:val="24"/>
          <w:szCs w:val="24"/>
        </w:rPr>
        <w:t>w</w:t>
      </w:r>
      <w:r>
        <w:rPr>
          <w:rFonts w:ascii="Times New Roman" w:hAnsi="Times New Roman" w:cs="Times New Roman"/>
          <w:sz w:val="24"/>
          <w:szCs w:val="24"/>
        </w:rPr>
        <w:t>o proposals to install a water pump and all necessary equipment to provide water to a sprinkler system at the football field.  Wilcox Well Drilling - $9,969.01 and Sargent Drilling - $14,188.71.  Moved by Scott; seconded by Marks to accept the proposal from Wilcox Well Drilling for $9,969.01 to install a water pump and all necessary equipment to provide water to a sprinkler system at the football field pending approval of the well easement and sharing agreement with the Village of Trenton.  Aye votes Scott; O’Byrne, Rippen, Hagan, Kolbet, and Marks; nay votes none.</w:t>
      </w:r>
    </w:p>
    <w:p w:rsidR="00745C2D" w:rsidRDefault="00745C2D">
      <w:pPr>
        <w:rPr>
          <w:rFonts w:ascii="Times New Roman" w:hAnsi="Times New Roman" w:cs="Times New Roman"/>
          <w:sz w:val="24"/>
          <w:szCs w:val="24"/>
        </w:rPr>
      </w:pPr>
      <w:r>
        <w:rPr>
          <w:rFonts w:ascii="Times New Roman" w:hAnsi="Times New Roman" w:cs="Times New Roman"/>
          <w:sz w:val="24"/>
          <w:szCs w:val="24"/>
        </w:rPr>
        <w:t xml:space="preserve">The board tabled bids for the installation of a sprinkler system at the football field pending approval of the </w:t>
      </w:r>
      <w:r>
        <w:rPr>
          <w:rFonts w:ascii="Times New Roman" w:hAnsi="Times New Roman" w:cs="Times New Roman"/>
          <w:sz w:val="24"/>
          <w:szCs w:val="24"/>
        </w:rPr>
        <w:t>Real Estate Lease and Well Sharing Agreement with the Village of Trenton</w:t>
      </w:r>
      <w:r>
        <w:rPr>
          <w:rFonts w:ascii="Times New Roman" w:hAnsi="Times New Roman" w:cs="Times New Roman"/>
          <w:sz w:val="24"/>
          <w:szCs w:val="24"/>
        </w:rPr>
        <w:t xml:space="preserve"> to the January 2022 board meeting.</w:t>
      </w:r>
    </w:p>
    <w:p w:rsidR="00745C2D" w:rsidRDefault="00745C2D">
      <w:pPr>
        <w:rPr>
          <w:rFonts w:ascii="Times New Roman" w:hAnsi="Times New Roman" w:cs="Times New Roman"/>
          <w:sz w:val="24"/>
          <w:szCs w:val="24"/>
        </w:rPr>
      </w:pPr>
      <w:r>
        <w:rPr>
          <w:rFonts w:ascii="Times New Roman" w:hAnsi="Times New Roman" w:cs="Times New Roman"/>
          <w:sz w:val="24"/>
          <w:szCs w:val="24"/>
        </w:rPr>
        <w:t>Moved by Hagan; seconded by Kolbet to approve giving all school employees a gift certificate for $50 from Gary’s Super Foods as a Christmas present.  Aye votes Rippen, Hagan, Kolbet, Marks, and Scott; O’Byrne abstained.</w:t>
      </w:r>
    </w:p>
    <w:p w:rsidR="00745C2D" w:rsidRDefault="00745C2D">
      <w:pPr>
        <w:rPr>
          <w:rFonts w:ascii="Times New Roman" w:hAnsi="Times New Roman" w:cs="Times New Roman"/>
          <w:sz w:val="24"/>
          <w:szCs w:val="24"/>
        </w:rPr>
      </w:pPr>
      <w:r>
        <w:rPr>
          <w:rFonts w:ascii="Times New Roman" w:hAnsi="Times New Roman" w:cs="Times New Roman"/>
          <w:sz w:val="24"/>
          <w:szCs w:val="24"/>
        </w:rPr>
        <w:t>Moved by Kolbet; seconded by Hagan to move into executive session to discuss Superintendent Sattler’s annual evaluation at 7:29 PM.  Aye votes Hagan, Kolbet, Marks, Scott, O’Byrne, and Rippen; nay votes none.</w:t>
      </w:r>
    </w:p>
    <w:p w:rsidR="00745C2D" w:rsidRDefault="00745C2D">
      <w:pPr>
        <w:rPr>
          <w:rFonts w:ascii="Times New Roman" w:hAnsi="Times New Roman" w:cs="Times New Roman"/>
          <w:sz w:val="24"/>
          <w:szCs w:val="24"/>
        </w:rPr>
      </w:pPr>
      <w:r>
        <w:rPr>
          <w:rFonts w:ascii="Times New Roman" w:hAnsi="Times New Roman" w:cs="Times New Roman"/>
          <w:sz w:val="24"/>
          <w:szCs w:val="24"/>
        </w:rPr>
        <w:t>Moved by Kolbet; seconded by Marks to move out of executive session at 8:04 PM.  Aye votes Kolbet, Marks, Scott, O’Byrne, Rippen, and Hagan; nay votes none.</w:t>
      </w:r>
    </w:p>
    <w:p w:rsidR="00745C2D" w:rsidRDefault="00745C2D">
      <w:pPr>
        <w:rPr>
          <w:rFonts w:ascii="Times New Roman" w:hAnsi="Times New Roman" w:cs="Times New Roman"/>
          <w:sz w:val="24"/>
          <w:szCs w:val="24"/>
        </w:rPr>
      </w:pPr>
      <w:r>
        <w:rPr>
          <w:rFonts w:ascii="Times New Roman" w:hAnsi="Times New Roman" w:cs="Times New Roman"/>
          <w:sz w:val="24"/>
          <w:szCs w:val="24"/>
        </w:rPr>
        <w:t>Moved by Marks; seconded by Hagan to extend Superintendent Sattler’s employment contract through the 2023-2024 school year.  Aye votes Marks, Scott, O’Byrne, Rippen, Hagan, and Kolbet; nay votes none.</w:t>
      </w:r>
    </w:p>
    <w:p w:rsidR="00745C2D" w:rsidRDefault="00745C2D">
      <w:pPr>
        <w:rPr>
          <w:rFonts w:ascii="Times New Roman" w:hAnsi="Times New Roman" w:cs="Times New Roman"/>
          <w:sz w:val="24"/>
          <w:szCs w:val="24"/>
        </w:rPr>
      </w:pPr>
      <w:r>
        <w:rPr>
          <w:rFonts w:ascii="Times New Roman" w:hAnsi="Times New Roman" w:cs="Times New Roman"/>
          <w:sz w:val="24"/>
          <w:szCs w:val="24"/>
        </w:rPr>
        <w:t>Committee report as follows:  Scott reported that the negotiations committee met with the teacher</w:t>
      </w:r>
      <w:r w:rsidR="0072610F">
        <w:rPr>
          <w:rFonts w:ascii="Times New Roman" w:hAnsi="Times New Roman" w:cs="Times New Roman"/>
          <w:sz w:val="24"/>
          <w:szCs w:val="24"/>
        </w:rPr>
        <w:t>s’</w:t>
      </w:r>
      <w:r>
        <w:rPr>
          <w:rFonts w:ascii="Times New Roman" w:hAnsi="Times New Roman" w:cs="Times New Roman"/>
          <w:sz w:val="24"/>
          <w:szCs w:val="24"/>
        </w:rPr>
        <w:t xml:space="preserve"> </w:t>
      </w:r>
      <w:r w:rsidR="0072610F">
        <w:rPr>
          <w:rFonts w:ascii="Times New Roman" w:hAnsi="Times New Roman" w:cs="Times New Roman"/>
          <w:sz w:val="24"/>
          <w:szCs w:val="24"/>
        </w:rPr>
        <w:t>representatives</w:t>
      </w:r>
      <w:r>
        <w:rPr>
          <w:rFonts w:ascii="Times New Roman" w:hAnsi="Times New Roman" w:cs="Times New Roman"/>
          <w:sz w:val="24"/>
          <w:szCs w:val="24"/>
        </w:rPr>
        <w:t xml:space="preserve">.  He reported that the teachers made an offer and the board made a counter offer for wages.  The teachers’ </w:t>
      </w:r>
      <w:r w:rsidR="0072610F">
        <w:rPr>
          <w:rFonts w:ascii="Times New Roman" w:hAnsi="Times New Roman" w:cs="Times New Roman"/>
          <w:sz w:val="24"/>
          <w:szCs w:val="24"/>
        </w:rPr>
        <w:t xml:space="preserve">representatives are </w:t>
      </w:r>
      <w:r>
        <w:rPr>
          <w:rFonts w:ascii="Times New Roman" w:hAnsi="Times New Roman" w:cs="Times New Roman"/>
          <w:sz w:val="24"/>
          <w:szCs w:val="24"/>
        </w:rPr>
        <w:t xml:space="preserve">also asking for a change in salary percentage for the AD, assistant AD, and </w:t>
      </w:r>
      <w:r w:rsidR="00BB328B">
        <w:rPr>
          <w:rFonts w:ascii="Times New Roman" w:hAnsi="Times New Roman" w:cs="Times New Roman"/>
          <w:sz w:val="24"/>
          <w:szCs w:val="24"/>
        </w:rPr>
        <w:t>concession manager positions.  The board negotiation committee is looking at deductible scenarios with health insurance.  The committees will be meeting again before the January 2022 regular board meeting.</w:t>
      </w:r>
    </w:p>
    <w:p w:rsidR="00BB328B" w:rsidRDefault="00BB328B">
      <w:pPr>
        <w:rPr>
          <w:rFonts w:ascii="Times New Roman" w:hAnsi="Times New Roman" w:cs="Times New Roman"/>
          <w:sz w:val="24"/>
          <w:szCs w:val="24"/>
        </w:rPr>
      </w:pPr>
      <w:r>
        <w:rPr>
          <w:rFonts w:ascii="Times New Roman" w:hAnsi="Times New Roman" w:cs="Times New Roman"/>
          <w:sz w:val="24"/>
          <w:szCs w:val="24"/>
        </w:rPr>
        <w:t xml:space="preserve">Principal Tines’ report as follows:  (1) Because of You lunch with </w:t>
      </w:r>
      <w:proofErr w:type="spellStart"/>
      <w:r>
        <w:rPr>
          <w:rFonts w:ascii="Times New Roman" w:hAnsi="Times New Roman" w:cs="Times New Roman"/>
          <w:sz w:val="24"/>
          <w:szCs w:val="24"/>
        </w:rPr>
        <w:t>Dallan</w:t>
      </w:r>
      <w:proofErr w:type="spellEnd"/>
      <w:r>
        <w:rPr>
          <w:rFonts w:ascii="Times New Roman" w:hAnsi="Times New Roman" w:cs="Times New Roman"/>
          <w:sz w:val="24"/>
          <w:szCs w:val="24"/>
        </w:rPr>
        <w:t xml:space="preserve"> Blake and Clara Webb on 11/9.  (2) Sped Monitoring Visit on 11/10.  (3) Cindy McCollum and Cheri Cooper presented the staff with appreciation gifts on 11/22.  (4) The elementary hosted the One Act public performance on 11/23.  (5) Mrs. Haddix took elementary students to the Cambridge Quiz Bowl on 11/29.  (6) The elementary hosted the PreK-12 Christmas concert on 12/3.  (7) The elementary had their Holiday meal on 12/9 with approximately 70 guests.  (8) The elementary hosted the </w:t>
      </w:r>
      <w:proofErr w:type="spellStart"/>
      <w:r>
        <w:rPr>
          <w:rFonts w:ascii="Times New Roman" w:hAnsi="Times New Roman" w:cs="Times New Roman"/>
          <w:sz w:val="24"/>
          <w:szCs w:val="24"/>
        </w:rPr>
        <w:t>StuCo</w:t>
      </w:r>
      <w:proofErr w:type="spellEnd"/>
      <w:r>
        <w:rPr>
          <w:rFonts w:ascii="Times New Roman" w:hAnsi="Times New Roman" w:cs="Times New Roman"/>
          <w:sz w:val="24"/>
          <w:szCs w:val="24"/>
        </w:rPr>
        <w:t xml:space="preserve"> blood drive on 12/9.  (9) Dennis &amp; Peggy Kennedy gave a “Wreaths </w:t>
      </w:r>
      <w:proofErr w:type="gramStart"/>
      <w:r>
        <w:rPr>
          <w:rFonts w:ascii="Times New Roman" w:hAnsi="Times New Roman" w:cs="Times New Roman"/>
          <w:sz w:val="24"/>
          <w:szCs w:val="24"/>
        </w:rPr>
        <w:t>Across</w:t>
      </w:r>
      <w:proofErr w:type="gramEnd"/>
      <w:r>
        <w:rPr>
          <w:rFonts w:ascii="Times New Roman" w:hAnsi="Times New Roman" w:cs="Times New Roman"/>
          <w:sz w:val="24"/>
          <w:szCs w:val="24"/>
        </w:rPr>
        <w:t xml:space="preserve"> America” presentation to the 2</w:t>
      </w:r>
      <w:r w:rsidRPr="00BB328B">
        <w:rPr>
          <w:rFonts w:ascii="Times New Roman" w:hAnsi="Times New Roman" w:cs="Times New Roman"/>
          <w:sz w:val="24"/>
          <w:szCs w:val="24"/>
          <w:vertAlign w:val="superscript"/>
        </w:rPr>
        <w:t>nd</w:t>
      </w:r>
      <w:r>
        <w:rPr>
          <w:rFonts w:ascii="Times New Roman" w:hAnsi="Times New Roman" w:cs="Times New Roman"/>
          <w:sz w:val="24"/>
          <w:szCs w:val="24"/>
        </w:rPr>
        <w:t xml:space="preserve"> through 6</w:t>
      </w:r>
      <w:r w:rsidRPr="00BB328B">
        <w:rPr>
          <w:rFonts w:ascii="Times New Roman" w:hAnsi="Times New Roman" w:cs="Times New Roman"/>
          <w:sz w:val="24"/>
          <w:szCs w:val="24"/>
          <w:vertAlign w:val="superscript"/>
        </w:rPr>
        <w:t>th</w:t>
      </w:r>
      <w:r>
        <w:rPr>
          <w:rFonts w:ascii="Times New Roman" w:hAnsi="Times New Roman" w:cs="Times New Roman"/>
          <w:sz w:val="24"/>
          <w:szCs w:val="24"/>
        </w:rPr>
        <w:t xml:space="preserve"> grades on 12/10. </w:t>
      </w:r>
      <w:r w:rsidR="002B7CF5">
        <w:rPr>
          <w:rFonts w:ascii="Times New Roman" w:hAnsi="Times New Roman" w:cs="Times New Roman"/>
          <w:sz w:val="24"/>
          <w:szCs w:val="24"/>
        </w:rPr>
        <w:t>(10) PBiS Christmas movies and early out will be 12/17.  (11) SAVVAS training at the elementary for all classroom teachers will be 12/20.</w:t>
      </w:r>
    </w:p>
    <w:p w:rsidR="002B7CF5" w:rsidRDefault="002B7CF5">
      <w:pPr>
        <w:rPr>
          <w:rFonts w:ascii="Times New Roman" w:hAnsi="Times New Roman" w:cs="Times New Roman"/>
          <w:sz w:val="24"/>
          <w:szCs w:val="24"/>
        </w:rPr>
      </w:pPr>
      <w:r>
        <w:rPr>
          <w:rFonts w:ascii="Times New Roman" w:hAnsi="Times New Roman" w:cs="Times New Roman"/>
          <w:sz w:val="24"/>
          <w:szCs w:val="24"/>
        </w:rPr>
        <w:t>Assistant Principal/School Counselor McCarter’s report as follows</w:t>
      </w:r>
      <w:r w:rsidR="0072610F">
        <w:rPr>
          <w:rFonts w:ascii="Times New Roman" w:hAnsi="Times New Roman" w:cs="Times New Roman"/>
          <w:sz w:val="24"/>
          <w:szCs w:val="24"/>
        </w:rPr>
        <w:t>:</w:t>
      </w:r>
      <w:r>
        <w:rPr>
          <w:rFonts w:ascii="Times New Roman" w:hAnsi="Times New Roman" w:cs="Times New Roman"/>
          <w:sz w:val="24"/>
          <w:szCs w:val="24"/>
        </w:rPr>
        <w:t xml:space="preserve">  (1) NHS put on the Veterans Day Program with </w:t>
      </w:r>
      <w:proofErr w:type="spellStart"/>
      <w:r>
        <w:rPr>
          <w:rFonts w:ascii="Times New Roman" w:hAnsi="Times New Roman" w:cs="Times New Roman"/>
          <w:sz w:val="24"/>
          <w:szCs w:val="24"/>
        </w:rPr>
        <w:t>Cale</w:t>
      </w:r>
      <w:proofErr w:type="spellEnd"/>
      <w:r>
        <w:rPr>
          <w:rFonts w:ascii="Times New Roman" w:hAnsi="Times New Roman" w:cs="Times New Roman"/>
          <w:sz w:val="24"/>
          <w:szCs w:val="24"/>
        </w:rPr>
        <w:t xml:space="preserve"> Brown as guest speaker on 11/11.  (2) </w:t>
      </w:r>
      <w:r w:rsidR="000416D6">
        <w:rPr>
          <w:rFonts w:ascii="Times New Roman" w:hAnsi="Times New Roman" w:cs="Times New Roman"/>
          <w:sz w:val="24"/>
          <w:szCs w:val="24"/>
        </w:rPr>
        <w:t>HS and JH Quiz Bowls 11/15 &amp; 11/29.  (3) FFA attended the Farm and Ra</w:t>
      </w:r>
      <w:r w:rsidR="0072610F">
        <w:rPr>
          <w:rFonts w:ascii="Times New Roman" w:hAnsi="Times New Roman" w:cs="Times New Roman"/>
          <w:sz w:val="24"/>
          <w:szCs w:val="24"/>
        </w:rPr>
        <w:t>n</w:t>
      </w:r>
      <w:r w:rsidR="000416D6">
        <w:rPr>
          <w:rFonts w:ascii="Times New Roman" w:hAnsi="Times New Roman" w:cs="Times New Roman"/>
          <w:sz w:val="24"/>
          <w:szCs w:val="24"/>
        </w:rPr>
        <w:t>ch Expo in McCook 11/19.  (4) One Act RPAC 11/20.  (5) One</w:t>
      </w:r>
      <w:r w:rsidR="0072610F">
        <w:rPr>
          <w:rFonts w:ascii="Times New Roman" w:hAnsi="Times New Roman" w:cs="Times New Roman"/>
          <w:sz w:val="24"/>
          <w:szCs w:val="24"/>
        </w:rPr>
        <w:t xml:space="preserve"> Act performance for the public</w:t>
      </w:r>
      <w:r w:rsidR="000416D6">
        <w:rPr>
          <w:rFonts w:ascii="Times New Roman" w:hAnsi="Times New Roman" w:cs="Times New Roman"/>
          <w:sz w:val="24"/>
          <w:szCs w:val="24"/>
        </w:rPr>
        <w:t xml:space="preserve"> at the elementary was 11/23.  (6) Winter concert at the elementary on 12/3.  (7) Holiday meal and </w:t>
      </w:r>
      <w:proofErr w:type="spellStart"/>
      <w:r w:rsidR="000416D6">
        <w:rPr>
          <w:rFonts w:ascii="Times New Roman" w:hAnsi="Times New Roman" w:cs="Times New Roman"/>
          <w:sz w:val="24"/>
          <w:szCs w:val="24"/>
        </w:rPr>
        <w:t>StuCo</w:t>
      </w:r>
      <w:proofErr w:type="spellEnd"/>
      <w:r w:rsidR="000416D6">
        <w:rPr>
          <w:rFonts w:ascii="Times New Roman" w:hAnsi="Times New Roman" w:cs="Times New Roman"/>
          <w:sz w:val="24"/>
          <w:szCs w:val="24"/>
        </w:rPr>
        <w:t xml:space="preserve"> blood drive on 12/9.  (8) FFA will attend a Leadership Day in Curtis on 12/15.  (9) End of First Semester and early dismissal on 12/17.  (10) </w:t>
      </w:r>
      <w:r w:rsidR="00FC09D1">
        <w:rPr>
          <w:rFonts w:ascii="Times New Roman" w:hAnsi="Times New Roman" w:cs="Times New Roman"/>
          <w:sz w:val="24"/>
          <w:szCs w:val="24"/>
        </w:rPr>
        <w:t>1</w:t>
      </w:r>
      <w:r w:rsidR="00FC09D1" w:rsidRPr="00FC09D1">
        <w:rPr>
          <w:rFonts w:ascii="Times New Roman" w:hAnsi="Times New Roman" w:cs="Times New Roman"/>
          <w:sz w:val="24"/>
          <w:szCs w:val="24"/>
          <w:vertAlign w:val="superscript"/>
        </w:rPr>
        <w:t>st</w:t>
      </w:r>
      <w:r w:rsidR="00FC09D1">
        <w:rPr>
          <w:rFonts w:ascii="Times New Roman" w:hAnsi="Times New Roman" w:cs="Times New Roman"/>
          <w:sz w:val="24"/>
          <w:szCs w:val="24"/>
        </w:rPr>
        <w:t xml:space="preserve"> semester there were 8 seniors taking College English, College Algebra, and Analytical Geometry.  2</w:t>
      </w:r>
      <w:r w:rsidR="00FC09D1" w:rsidRPr="00FC09D1">
        <w:rPr>
          <w:rFonts w:ascii="Times New Roman" w:hAnsi="Times New Roman" w:cs="Times New Roman"/>
          <w:sz w:val="24"/>
          <w:szCs w:val="24"/>
          <w:vertAlign w:val="superscript"/>
        </w:rPr>
        <w:t>nd</w:t>
      </w:r>
      <w:r w:rsidR="00FC09D1">
        <w:rPr>
          <w:rFonts w:ascii="Times New Roman" w:hAnsi="Times New Roman" w:cs="Times New Roman"/>
          <w:sz w:val="24"/>
          <w:szCs w:val="24"/>
        </w:rPr>
        <w:t xml:space="preserve"> semester there will be 8 seniors taking College English, College, and Int</w:t>
      </w:r>
      <w:r w:rsidR="0072610F">
        <w:rPr>
          <w:rFonts w:ascii="Times New Roman" w:hAnsi="Times New Roman" w:cs="Times New Roman"/>
          <w:sz w:val="24"/>
          <w:szCs w:val="24"/>
        </w:rPr>
        <w:t>r</w:t>
      </w:r>
      <w:r w:rsidR="00FC09D1">
        <w:rPr>
          <w:rFonts w:ascii="Times New Roman" w:hAnsi="Times New Roman" w:cs="Times New Roman"/>
          <w:sz w:val="24"/>
          <w:szCs w:val="24"/>
        </w:rPr>
        <w:t>o to Psychology. The Board of Directors of the McCook College Foundation and Tom Baker worked with the school to get all classes and books paid for through the Richard Racine Miller Memorial Scholarship.</w:t>
      </w:r>
    </w:p>
    <w:p w:rsidR="00FC09D1" w:rsidRDefault="00FC09D1">
      <w:pPr>
        <w:rPr>
          <w:rFonts w:ascii="Times New Roman" w:hAnsi="Times New Roman" w:cs="Times New Roman"/>
          <w:sz w:val="24"/>
          <w:szCs w:val="24"/>
        </w:rPr>
      </w:pPr>
      <w:r>
        <w:rPr>
          <w:rFonts w:ascii="Times New Roman" w:hAnsi="Times New Roman" w:cs="Times New Roman"/>
          <w:sz w:val="24"/>
          <w:szCs w:val="24"/>
        </w:rPr>
        <w:t>Superintendent Sattler’s report as follows:  (1) Review of the NABS Conference in November, especially the session on the newest school funding proposal.  (2) The gym floor needs sanded and repainted.  Currently seeking proposals from businesses that do this.  (3) A reminder to the board members that are up for re-election to file.  (4) The January board meeting will be January 10</w:t>
      </w:r>
      <w:r w:rsidRPr="00FC09D1">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1E03BB" w:rsidRDefault="001E03BB">
      <w:pPr>
        <w:rPr>
          <w:rFonts w:ascii="Times New Roman" w:hAnsi="Times New Roman" w:cs="Times New Roman"/>
          <w:sz w:val="24"/>
          <w:szCs w:val="24"/>
        </w:rPr>
      </w:pPr>
      <w:r>
        <w:rPr>
          <w:rFonts w:ascii="Times New Roman" w:hAnsi="Times New Roman" w:cs="Times New Roman"/>
          <w:sz w:val="24"/>
          <w:szCs w:val="24"/>
        </w:rPr>
        <w:t>President Scott adjourned the meeting at 8:24 PM.  The next board meeting will be held January 10, 2022 at 6:00 PM.  The agenda kept continuously current is available to the public for items of an emergency nature.  The meeting is open to the public.</w:t>
      </w:r>
    </w:p>
    <w:p w:rsidR="001E03BB" w:rsidRDefault="001E03BB">
      <w:pPr>
        <w:rPr>
          <w:rFonts w:ascii="Times New Roman" w:hAnsi="Times New Roman" w:cs="Times New Roman"/>
          <w:sz w:val="24"/>
          <w:szCs w:val="24"/>
        </w:rPr>
      </w:pPr>
    </w:p>
    <w:p w:rsidR="001E03BB" w:rsidRDefault="001E03BB">
      <w:pPr>
        <w:rPr>
          <w:rFonts w:ascii="Times New Roman" w:hAnsi="Times New Roman" w:cs="Times New Roman"/>
          <w:sz w:val="24"/>
          <w:szCs w:val="24"/>
        </w:rPr>
      </w:pPr>
      <w:r>
        <w:rPr>
          <w:rFonts w:ascii="Times New Roman" w:hAnsi="Times New Roman" w:cs="Times New Roman"/>
          <w:sz w:val="24"/>
          <w:szCs w:val="24"/>
        </w:rPr>
        <w:t>Craig Scott –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Casha O’Byrne – Secretary</w:t>
      </w:r>
    </w:p>
    <w:p w:rsidR="001E03BB" w:rsidRDefault="00D44DD6">
      <w:pPr>
        <w:rPr>
          <w:rFonts w:ascii="Times New Roman" w:hAnsi="Times New Roman" w:cs="Times New Roman"/>
          <w:sz w:val="24"/>
          <w:szCs w:val="24"/>
        </w:rPr>
      </w:pPr>
      <w:r>
        <w:rPr>
          <w:rFonts w:ascii="Times New Roman" w:hAnsi="Times New Roman" w:cs="Times New Roman"/>
          <w:sz w:val="24"/>
          <w:szCs w:val="24"/>
        </w:rPr>
        <w:t>General Fund bills</w:t>
      </w:r>
    </w:p>
    <w:p w:rsidR="00D44DD6" w:rsidRDefault="00D44DD6"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20/20 Technologies – repair/contracted services</w:t>
      </w:r>
      <w:r>
        <w:rPr>
          <w:rFonts w:ascii="Times New Roman" w:hAnsi="Times New Roman" w:cs="Times New Roman"/>
          <w:sz w:val="24"/>
          <w:szCs w:val="24"/>
        </w:rPr>
        <w:tab/>
      </w:r>
      <w:r w:rsidR="00702E94">
        <w:rPr>
          <w:rFonts w:ascii="Times New Roman" w:hAnsi="Times New Roman" w:cs="Times New Roman"/>
          <w:sz w:val="24"/>
          <w:szCs w:val="24"/>
        </w:rPr>
        <w:t xml:space="preserve">      3,323.49</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Ace Hardware – shop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181.99</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Nathanial Acton – professional day reimbursement           155.40</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Aflac – payroll deduction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548.40</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American Family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payroll deduction</w:t>
      </w:r>
      <w:r>
        <w:rPr>
          <w:rFonts w:ascii="Times New Roman" w:hAnsi="Times New Roman" w:cs="Times New Roman"/>
          <w:sz w:val="24"/>
          <w:szCs w:val="24"/>
        </w:rPr>
        <w:tab/>
      </w:r>
      <w:r>
        <w:rPr>
          <w:rFonts w:ascii="Times New Roman" w:hAnsi="Times New Roman" w:cs="Times New Roman"/>
          <w:sz w:val="24"/>
          <w:szCs w:val="24"/>
        </w:rPr>
        <w:tab/>
        <w:t xml:space="preserve">      1,903.31</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Arctic Glacier – 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185.14</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Blue Cross Blue Shield – health insurance</w:t>
      </w:r>
      <w:r>
        <w:rPr>
          <w:rFonts w:ascii="Times New Roman" w:hAnsi="Times New Roman" w:cs="Times New Roman"/>
          <w:sz w:val="24"/>
          <w:szCs w:val="24"/>
        </w:rPr>
        <w:tab/>
      </w:r>
      <w:r>
        <w:rPr>
          <w:rFonts w:ascii="Times New Roman" w:hAnsi="Times New Roman" w:cs="Times New Roman"/>
          <w:sz w:val="24"/>
          <w:szCs w:val="24"/>
        </w:rPr>
        <w:tab/>
        <w:t xml:space="preserve">    49,792.10</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Bosselman Energy – building/bus fuels</w:t>
      </w:r>
      <w:r>
        <w:rPr>
          <w:rFonts w:ascii="Times New Roman" w:hAnsi="Times New Roman" w:cs="Times New Roman"/>
          <w:sz w:val="24"/>
          <w:szCs w:val="24"/>
        </w:rPr>
        <w:tab/>
      </w:r>
      <w:r>
        <w:rPr>
          <w:rFonts w:ascii="Times New Roman" w:hAnsi="Times New Roman" w:cs="Times New Roman"/>
          <w:sz w:val="24"/>
          <w:szCs w:val="24"/>
        </w:rPr>
        <w:tab/>
        <w:t xml:space="preserve">    10,641.95</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 FICA/taxes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45,117.50</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Community Hospital – CDL/DOT physical</w:t>
      </w:r>
      <w:r>
        <w:rPr>
          <w:rFonts w:ascii="Times New Roman" w:hAnsi="Times New Roman" w:cs="Times New Roman"/>
          <w:sz w:val="24"/>
          <w:szCs w:val="24"/>
        </w:rPr>
        <w:tab/>
      </w:r>
      <w:r>
        <w:rPr>
          <w:rFonts w:ascii="Times New Roman" w:hAnsi="Times New Roman" w:cs="Times New Roman"/>
          <w:sz w:val="24"/>
          <w:szCs w:val="24"/>
        </w:rPr>
        <w:tab/>
        <w:t xml:space="preserve">         166.75</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Computer Info Concepts – virtual training</w:t>
      </w:r>
      <w:r>
        <w:rPr>
          <w:rFonts w:ascii="Times New Roman" w:hAnsi="Times New Roman" w:cs="Times New Roman"/>
          <w:sz w:val="24"/>
          <w:szCs w:val="24"/>
        </w:rPr>
        <w:tab/>
      </w:r>
      <w:r>
        <w:rPr>
          <w:rFonts w:ascii="Times New Roman" w:hAnsi="Times New Roman" w:cs="Times New Roman"/>
          <w:sz w:val="24"/>
          <w:szCs w:val="24"/>
        </w:rPr>
        <w:tab/>
        <w:t xml:space="preserve">         999.00</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D&amp;L Pest Control – pest control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120.00</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Dans R Us – trash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165.25</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Eakes Office – copier usage/custodial supply </w:t>
      </w:r>
      <w:r>
        <w:rPr>
          <w:rFonts w:ascii="Times New Roman" w:hAnsi="Times New Roman" w:cs="Times New Roman"/>
          <w:sz w:val="24"/>
          <w:szCs w:val="24"/>
        </w:rPr>
        <w:tab/>
        <w:t xml:space="preserve">      5,629.78</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Ebsco Information Services – periodicals</w:t>
      </w:r>
      <w:r>
        <w:rPr>
          <w:rFonts w:ascii="Times New Roman" w:hAnsi="Times New Roman" w:cs="Times New Roman"/>
          <w:sz w:val="24"/>
          <w:szCs w:val="24"/>
        </w:rPr>
        <w:tab/>
      </w:r>
      <w:r>
        <w:rPr>
          <w:rFonts w:ascii="Times New Roman" w:hAnsi="Times New Roman" w:cs="Times New Roman"/>
          <w:sz w:val="24"/>
          <w:szCs w:val="24"/>
        </w:rPr>
        <w:tab/>
        <w:t xml:space="preserve">         462.27</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Employee Benefit Fund – payroll deduction</w:t>
      </w:r>
      <w:r>
        <w:rPr>
          <w:rFonts w:ascii="Times New Roman" w:hAnsi="Times New Roman" w:cs="Times New Roman"/>
          <w:sz w:val="24"/>
          <w:szCs w:val="24"/>
        </w:rPr>
        <w:tab/>
      </w:r>
      <w:r>
        <w:rPr>
          <w:rFonts w:ascii="Times New Roman" w:hAnsi="Times New Roman" w:cs="Times New Roman"/>
          <w:sz w:val="24"/>
          <w:szCs w:val="24"/>
        </w:rPr>
        <w:tab/>
        <w:t xml:space="preserve">         344.69</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ESU #15 – contracted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23,765.42</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ESU #16 – contracted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192.13</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Farmers Coop – bus 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1,352.86</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Joy Farr – reimbursement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41.29</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Fastenal – building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416.31</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Follett School Solutions – library books</w:t>
      </w:r>
      <w:r>
        <w:rPr>
          <w:rFonts w:ascii="Times New Roman" w:hAnsi="Times New Roman" w:cs="Times New Roman"/>
          <w:sz w:val="24"/>
          <w:szCs w:val="24"/>
        </w:rPr>
        <w:tab/>
      </w:r>
      <w:r>
        <w:rPr>
          <w:rFonts w:ascii="Times New Roman" w:hAnsi="Times New Roman" w:cs="Times New Roman"/>
          <w:sz w:val="24"/>
          <w:szCs w:val="24"/>
        </w:rPr>
        <w:tab/>
        <w:t xml:space="preserve">         120.17</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Great Plains </w:t>
      </w:r>
      <w:proofErr w:type="spellStart"/>
      <w:r>
        <w:rPr>
          <w:rFonts w:ascii="Times New Roman" w:hAnsi="Times New Roman" w:cs="Times New Roman"/>
          <w:sz w:val="24"/>
          <w:szCs w:val="24"/>
        </w:rPr>
        <w:t>Comm</w:t>
      </w:r>
      <w:proofErr w:type="spellEnd"/>
      <w:r>
        <w:rPr>
          <w:rFonts w:ascii="Times New Roman" w:hAnsi="Times New Roman" w:cs="Times New Roman"/>
          <w:sz w:val="24"/>
          <w:szCs w:val="24"/>
        </w:rPr>
        <w:t xml:space="preserve"> – phone/internet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777.57</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Green Turf Lawn Care – Step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1,963.25</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HCHS Petty Cash – reimbursements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316.35</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HCS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1.48</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HCS Flex Plan – contributions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1,123.34</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Hometown Leasing – copiers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391.38</w:t>
      </w:r>
    </w:p>
    <w:p w:rsidR="00702E94" w:rsidRDefault="00702E94"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Hot Lunch Fund </w:t>
      </w:r>
      <w:r w:rsidR="006B4BF0">
        <w:rPr>
          <w:rFonts w:ascii="Times New Roman" w:hAnsi="Times New Roman" w:cs="Times New Roman"/>
          <w:sz w:val="24"/>
          <w:szCs w:val="24"/>
        </w:rPr>
        <w:t>–</w:t>
      </w:r>
      <w:r>
        <w:rPr>
          <w:rFonts w:ascii="Times New Roman" w:hAnsi="Times New Roman" w:cs="Times New Roman"/>
          <w:sz w:val="24"/>
          <w:szCs w:val="24"/>
        </w:rPr>
        <w:t xml:space="preserve"> payments</w:t>
      </w:r>
      <w:r w:rsidR="006B4BF0">
        <w:rPr>
          <w:rFonts w:ascii="Times New Roman" w:hAnsi="Times New Roman" w:cs="Times New Roman"/>
          <w:sz w:val="24"/>
          <w:szCs w:val="24"/>
        </w:rPr>
        <w:tab/>
      </w:r>
      <w:r w:rsidR="006B4BF0">
        <w:rPr>
          <w:rFonts w:ascii="Times New Roman" w:hAnsi="Times New Roman" w:cs="Times New Roman"/>
          <w:sz w:val="24"/>
          <w:szCs w:val="24"/>
        </w:rPr>
        <w:tab/>
      </w:r>
      <w:r w:rsidR="006B4BF0">
        <w:rPr>
          <w:rFonts w:ascii="Times New Roman" w:hAnsi="Times New Roman" w:cs="Times New Roman"/>
          <w:sz w:val="24"/>
          <w:szCs w:val="24"/>
        </w:rPr>
        <w:tab/>
      </w:r>
      <w:r w:rsidR="006B4BF0">
        <w:rPr>
          <w:rFonts w:ascii="Times New Roman" w:hAnsi="Times New Roman" w:cs="Times New Roman"/>
          <w:sz w:val="24"/>
          <w:szCs w:val="24"/>
        </w:rPr>
        <w:tab/>
        <w:t xml:space="preserve">      1,002.20</w:t>
      </w:r>
    </w:p>
    <w:p w:rsidR="006B4BF0"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Ideal Laundry – custodial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506.78</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Johnson Controls – software upgrade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19,805.00</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Jostens – office/guidance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270.17</w:t>
      </w:r>
    </w:p>
    <w:p w:rsidR="00BC0525" w:rsidRDefault="00BC0525" w:rsidP="00D44DD6">
      <w:pPr>
        <w:spacing w:after="0" w:line="240" w:lineRule="auto"/>
        <w:rPr>
          <w:rFonts w:ascii="Times New Roman" w:hAnsi="Times New Roman" w:cs="Times New Roman"/>
          <w:sz w:val="24"/>
          <w:szCs w:val="24"/>
        </w:rPr>
      </w:pP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K-C Motor &amp; Electric –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1,893.11</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KSB School Law – legal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75.00</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Legal Shield – payroll deduction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65.78</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Medical Transport Solutions – payroll deduction</w:t>
      </w:r>
      <w:r>
        <w:rPr>
          <w:rFonts w:ascii="Times New Roman" w:hAnsi="Times New Roman" w:cs="Times New Roman"/>
          <w:sz w:val="24"/>
          <w:szCs w:val="24"/>
        </w:rPr>
        <w:tab/>
        <w:t xml:space="preserve">         139.80</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MCI – phone bill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53.37</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Mead Lumber – shop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44.49</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Matrix Trust Co – annuities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5,127.00</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Mid-American Research Chemical – custodial supply       602.17</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Midwest Alarm Services – fire alarm inspection</w:t>
      </w:r>
      <w:r>
        <w:rPr>
          <w:rFonts w:ascii="Times New Roman" w:hAnsi="Times New Roman" w:cs="Times New Roman"/>
          <w:sz w:val="24"/>
          <w:szCs w:val="24"/>
        </w:rPr>
        <w:tab/>
        <w:t xml:space="preserve">         350.00</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HCS Retirement Acct – retirement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39,432.01</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NE Department of Revenue – state taxes</w:t>
      </w:r>
      <w:r>
        <w:rPr>
          <w:rFonts w:ascii="Times New Roman" w:hAnsi="Times New Roman" w:cs="Times New Roman"/>
          <w:sz w:val="24"/>
          <w:szCs w:val="24"/>
        </w:rPr>
        <w:tab/>
      </w:r>
      <w:r>
        <w:rPr>
          <w:rFonts w:ascii="Times New Roman" w:hAnsi="Times New Roman" w:cs="Times New Roman"/>
          <w:sz w:val="24"/>
          <w:szCs w:val="24"/>
        </w:rPr>
        <w:tab/>
        <w:t xml:space="preserve">      6,612.29</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 Rural </w:t>
      </w:r>
      <w:proofErr w:type="spellStart"/>
      <w:r>
        <w:rPr>
          <w:rFonts w:ascii="Times New Roman" w:hAnsi="Times New Roman" w:cs="Times New Roman"/>
          <w:sz w:val="24"/>
          <w:szCs w:val="24"/>
        </w:rPr>
        <w:t>Comm</w:t>
      </w:r>
      <w:proofErr w:type="spellEnd"/>
      <w:r>
        <w:rPr>
          <w:rFonts w:ascii="Times New Roman" w:hAnsi="Times New Roman" w:cs="Times New Roman"/>
          <w:sz w:val="24"/>
          <w:szCs w:val="24"/>
        </w:rPr>
        <w:t xml:space="preserve"> Schools Assn – membership dues</w:t>
      </w:r>
      <w:r>
        <w:rPr>
          <w:rFonts w:ascii="Times New Roman" w:hAnsi="Times New Roman" w:cs="Times New Roman"/>
          <w:sz w:val="24"/>
          <w:szCs w:val="24"/>
        </w:rPr>
        <w:tab/>
        <w:t xml:space="preserve">         850.00</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York Life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payroll deduction</w:t>
      </w:r>
      <w:r>
        <w:rPr>
          <w:rFonts w:ascii="Times New Roman" w:hAnsi="Times New Roman" w:cs="Times New Roman"/>
          <w:sz w:val="24"/>
          <w:szCs w:val="24"/>
        </w:rPr>
        <w:tab/>
      </w:r>
      <w:r>
        <w:rPr>
          <w:rFonts w:ascii="Times New Roman" w:hAnsi="Times New Roman" w:cs="Times New Roman"/>
          <w:sz w:val="24"/>
          <w:szCs w:val="24"/>
        </w:rPr>
        <w:tab/>
        <w:t xml:space="preserve">           53.33</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Optum – FSA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150.00</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Scott Porter – profession day reimbursement</w:t>
      </w:r>
      <w:r>
        <w:rPr>
          <w:rFonts w:ascii="Times New Roman" w:hAnsi="Times New Roman" w:cs="Times New Roman"/>
          <w:sz w:val="24"/>
          <w:szCs w:val="24"/>
        </w:rPr>
        <w:tab/>
      </w:r>
      <w:r>
        <w:rPr>
          <w:rFonts w:ascii="Times New Roman" w:hAnsi="Times New Roman" w:cs="Times New Roman"/>
          <w:sz w:val="24"/>
          <w:szCs w:val="24"/>
        </w:rPr>
        <w:tab/>
        <w:t xml:space="preserve">         100.00</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Principal Life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disability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908.74</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Quill Corp – office supply/equipment/custodial supply      250.38</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Really Good Stuff – classroom supply</w:t>
      </w:r>
      <w:r>
        <w:rPr>
          <w:rFonts w:ascii="Times New Roman" w:hAnsi="Times New Roman" w:cs="Times New Roman"/>
          <w:sz w:val="24"/>
          <w:szCs w:val="24"/>
        </w:rPr>
        <w:tab/>
      </w:r>
      <w:r>
        <w:rPr>
          <w:rFonts w:ascii="Times New Roman" w:hAnsi="Times New Roman" w:cs="Times New Roman"/>
          <w:sz w:val="24"/>
          <w:szCs w:val="24"/>
        </w:rPr>
        <w:tab/>
        <w:t xml:space="preserve">           85.96</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Rippen Oil – bus fuel/parts/labor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940.60</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Scoop Media – subscription/printing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329.83</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Snell Service –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517.00</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FES – web hosting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1,900.00</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Southwest Public Power District – electric</w:t>
      </w:r>
      <w:r>
        <w:rPr>
          <w:rFonts w:ascii="Times New Roman" w:hAnsi="Times New Roman" w:cs="Times New Roman"/>
          <w:sz w:val="24"/>
          <w:szCs w:val="24"/>
        </w:rPr>
        <w:tab/>
      </w:r>
      <w:r>
        <w:rPr>
          <w:rFonts w:ascii="Times New Roman" w:hAnsi="Times New Roman" w:cs="Times New Roman"/>
          <w:sz w:val="24"/>
          <w:szCs w:val="24"/>
        </w:rPr>
        <w:tab/>
        <w:t xml:space="preserve">      1,577.93</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Special Building fund – payroll deduction</w:t>
      </w:r>
      <w:r>
        <w:rPr>
          <w:rFonts w:ascii="Times New Roman" w:hAnsi="Times New Roman" w:cs="Times New Roman"/>
          <w:sz w:val="24"/>
          <w:szCs w:val="24"/>
        </w:rPr>
        <w:tab/>
      </w:r>
      <w:r>
        <w:rPr>
          <w:rFonts w:ascii="Times New Roman" w:hAnsi="Times New Roman" w:cs="Times New Roman"/>
          <w:sz w:val="24"/>
          <w:szCs w:val="24"/>
        </w:rPr>
        <w:tab/>
        <w:t xml:space="preserve">         520.00</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Stamp Fulfillment Center – stamped envelopes</w:t>
      </w:r>
      <w:r>
        <w:rPr>
          <w:rFonts w:ascii="Times New Roman" w:hAnsi="Times New Roman" w:cs="Times New Roman"/>
          <w:sz w:val="24"/>
          <w:szCs w:val="24"/>
        </w:rPr>
        <w:tab/>
        <w:t xml:space="preserve">         705.80</w:t>
      </w:r>
    </w:p>
    <w:p w:rsidR="00BC0525" w:rsidRDefault="00BC0525"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Teacher Created Resources – classroom supply</w:t>
      </w:r>
      <w:r>
        <w:rPr>
          <w:rFonts w:ascii="Times New Roman" w:hAnsi="Times New Roman" w:cs="Times New Roman"/>
          <w:sz w:val="24"/>
          <w:szCs w:val="24"/>
        </w:rPr>
        <w:tab/>
        <w:t xml:space="preserve">           19.97</w:t>
      </w:r>
    </w:p>
    <w:p w:rsidR="00873C5F"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Michael Tines – reimbursement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250.35</w:t>
      </w:r>
    </w:p>
    <w:p w:rsidR="00873C5F"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Trails West – bus fuel/supply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2,720.71</w:t>
      </w:r>
    </w:p>
    <w:p w:rsidR="00873C5F"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UniFirst Corp – custodial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129.08</w:t>
      </w:r>
    </w:p>
    <w:p w:rsidR="00873C5F"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U.S. Bank – credit card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2,443.82</w:t>
      </w:r>
    </w:p>
    <w:p w:rsidR="00873C5F"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US Foods – custodial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408.05</w:t>
      </w:r>
    </w:p>
    <w:p w:rsidR="00873C5F"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Village of Culbertson – water/sewage</w:t>
      </w:r>
      <w:r>
        <w:rPr>
          <w:rFonts w:ascii="Times New Roman" w:hAnsi="Times New Roman" w:cs="Times New Roman"/>
          <w:sz w:val="24"/>
          <w:szCs w:val="24"/>
        </w:rPr>
        <w:tab/>
      </w:r>
      <w:r>
        <w:rPr>
          <w:rFonts w:ascii="Times New Roman" w:hAnsi="Times New Roman" w:cs="Times New Roman"/>
          <w:sz w:val="24"/>
          <w:szCs w:val="24"/>
        </w:rPr>
        <w:tab/>
        <w:t xml:space="preserve">         138.34</w:t>
      </w:r>
    </w:p>
    <w:p w:rsidR="00873C5F"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Village of Trenton – 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3,630.11</w:t>
      </w:r>
    </w:p>
    <w:p w:rsidR="00873C5F"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Vision Service Plan – payroll deductions</w:t>
      </w:r>
      <w:r>
        <w:rPr>
          <w:rFonts w:ascii="Times New Roman" w:hAnsi="Times New Roman" w:cs="Times New Roman"/>
          <w:sz w:val="24"/>
          <w:szCs w:val="24"/>
        </w:rPr>
        <w:tab/>
      </w:r>
      <w:r>
        <w:rPr>
          <w:rFonts w:ascii="Times New Roman" w:hAnsi="Times New Roman" w:cs="Times New Roman"/>
          <w:sz w:val="24"/>
          <w:szCs w:val="24"/>
        </w:rPr>
        <w:tab/>
        <w:t xml:space="preserve">         417.68</w:t>
      </w:r>
    </w:p>
    <w:p w:rsidR="00873C5F"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David Wimer – reimbursement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92.00</w:t>
      </w:r>
    </w:p>
    <w:p w:rsidR="00873C5F"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Payroll – net   (gross - $212,170.76)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140,757.84</w:t>
      </w:r>
    </w:p>
    <w:p w:rsidR="00873C5F" w:rsidRDefault="00873C5F" w:rsidP="00D44DD6">
      <w:pPr>
        <w:spacing w:after="0" w:line="240" w:lineRule="auto"/>
        <w:rPr>
          <w:rFonts w:ascii="Times New Roman" w:hAnsi="Times New Roman" w:cs="Times New Roman"/>
          <w:sz w:val="24"/>
          <w:szCs w:val="24"/>
        </w:rPr>
      </w:pPr>
    </w:p>
    <w:p w:rsidR="00873C5F"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Lund Fund bills</w:t>
      </w:r>
    </w:p>
    <w:p w:rsidR="00873C5F" w:rsidRDefault="00873C5F" w:rsidP="00D44DD6">
      <w:pPr>
        <w:spacing w:after="0" w:line="240" w:lineRule="auto"/>
        <w:rPr>
          <w:rFonts w:ascii="Times New Roman" w:hAnsi="Times New Roman" w:cs="Times New Roman"/>
          <w:sz w:val="24"/>
          <w:szCs w:val="24"/>
        </w:rPr>
      </w:pPr>
    </w:p>
    <w:p w:rsidR="00873C5F"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Aflac – payroll deduction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50.61</w:t>
      </w:r>
    </w:p>
    <w:p w:rsidR="00873C5F"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Cash-Wa Distributing – food/supply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3,846.24</w:t>
      </w:r>
    </w:p>
    <w:p w:rsidR="00873C5F"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 FICA/taxes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1,461.47</w:t>
      </w:r>
    </w:p>
    <w:p w:rsidR="00873C5F"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DFA Dairy Brands Corp – milk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1,878.20</w:t>
      </w:r>
    </w:p>
    <w:p w:rsidR="00873C5F"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Gary’s Super Foods – food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93.50</w:t>
      </w:r>
    </w:p>
    <w:p w:rsidR="00873C5F"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HCHS Petty Cash – reimbursement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31.94</w:t>
      </w:r>
    </w:p>
    <w:p w:rsidR="00873C5F"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Credit Management Services – payroll deduction</w:t>
      </w:r>
      <w:r>
        <w:rPr>
          <w:rFonts w:ascii="Times New Roman" w:hAnsi="Times New Roman" w:cs="Times New Roman"/>
          <w:sz w:val="24"/>
          <w:szCs w:val="24"/>
        </w:rPr>
        <w:tab/>
        <w:t xml:space="preserve">         286.81</w:t>
      </w:r>
    </w:p>
    <w:p w:rsidR="00873C5F"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Hot Lunch fund – payment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1.75</w:t>
      </w:r>
    </w:p>
    <w:p w:rsidR="00873C5F"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Ideal Laundry – kitchen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182.94</w:t>
      </w:r>
    </w:p>
    <w:p w:rsidR="00873C5F"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HCS Retirement Acct – retirement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1,536.02</w:t>
      </w:r>
    </w:p>
    <w:p w:rsidR="00873C5F"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NE Department of Revenue – state taxes</w:t>
      </w:r>
      <w:r>
        <w:rPr>
          <w:rFonts w:ascii="Times New Roman" w:hAnsi="Times New Roman" w:cs="Times New Roman"/>
          <w:sz w:val="24"/>
          <w:szCs w:val="24"/>
        </w:rPr>
        <w:tab/>
      </w:r>
      <w:r>
        <w:rPr>
          <w:rFonts w:ascii="Times New Roman" w:hAnsi="Times New Roman" w:cs="Times New Roman"/>
          <w:sz w:val="24"/>
          <w:szCs w:val="24"/>
        </w:rPr>
        <w:tab/>
        <w:t xml:space="preserve">         144.53</w:t>
      </w:r>
    </w:p>
    <w:p w:rsidR="00873C5F"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Jessica Teeter – reimbursement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15.68</w:t>
      </w:r>
    </w:p>
    <w:p w:rsidR="00873C5F"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US Foods – food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6,366.91</w:t>
      </w:r>
    </w:p>
    <w:p w:rsidR="00873C5F" w:rsidRPr="00D06DBE" w:rsidRDefault="00873C5F" w:rsidP="00D44DD6">
      <w:pPr>
        <w:spacing w:after="0" w:line="240" w:lineRule="auto"/>
        <w:rPr>
          <w:rFonts w:ascii="Times New Roman" w:hAnsi="Times New Roman" w:cs="Times New Roman"/>
          <w:sz w:val="24"/>
          <w:szCs w:val="24"/>
        </w:rPr>
      </w:pPr>
      <w:r>
        <w:rPr>
          <w:rFonts w:ascii="Times New Roman" w:hAnsi="Times New Roman" w:cs="Times New Roman"/>
          <w:sz w:val="24"/>
          <w:szCs w:val="24"/>
        </w:rPr>
        <w:t>Payroll – net    (gross - $8,463.21)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6,397.41</w:t>
      </w:r>
      <w:bookmarkStart w:id="0" w:name="_GoBack"/>
      <w:bookmarkEnd w:id="0"/>
    </w:p>
    <w:sectPr w:rsidR="00873C5F" w:rsidRPr="00D06DBE" w:rsidSect="00D06DBE">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BE"/>
    <w:rsid w:val="000416D6"/>
    <w:rsid w:val="001E03BB"/>
    <w:rsid w:val="002B7CF5"/>
    <w:rsid w:val="002F1123"/>
    <w:rsid w:val="00672A54"/>
    <w:rsid w:val="006B4BF0"/>
    <w:rsid w:val="00702E94"/>
    <w:rsid w:val="0072610F"/>
    <w:rsid w:val="00745C2D"/>
    <w:rsid w:val="00804A3D"/>
    <w:rsid w:val="00873C5F"/>
    <w:rsid w:val="00BB328B"/>
    <w:rsid w:val="00BC0525"/>
    <w:rsid w:val="00D06DBE"/>
    <w:rsid w:val="00D17C5C"/>
    <w:rsid w:val="00D24970"/>
    <w:rsid w:val="00D44DD6"/>
    <w:rsid w:val="00DC33BC"/>
    <w:rsid w:val="00F67BDC"/>
    <w:rsid w:val="00FC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E8B6E-2A8E-4533-9894-97180AFF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1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1447</TotalTime>
  <Pages>4</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3</cp:revision>
  <cp:lastPrinted>2021-12-16T19:09:00Z</cp:lastPrinted>
  <dcterms:created xsi:type="dcterms:W3CDTF">2021-12-16T14:16:00Z</dcterms:created>
  <dcterms:modified xsi:type="dcterms:W3CDTF">2021-12-17T14:23:00Z</dcterms:modified>
</cp:coreProperties>
</file>