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F2D" w:rsidRDefault="004B5A45">
      <w:pPr>
        <w:rPr>
          <w:rFonts w:ascii="Times New Roman" w:hAnsi="Times New Roman" w:cs="Times New Roman"/>
          <w:sz w:val="24"/>
          <w:szCs w:val="24"/>
        </w:rPr>
      </w:pPr>
      <w:r w:rsidRPr="004B5A45">
        <w:rPr>
          <w:rFonts w:ascii="Times New Roman" w:hAnsi="Times New Roman" w:cs="Times New Roman"/>
          <w:sz w:val="24"/>
          <w:szCs w:val="24"/>
        </w:rPr>
        <w:t>The Hitchcock County School Board of Education’s Pa</w:t>
      </w:r>
      <w:r>
        <w:rPr>
          <w:rFonts w:ascii="Times New Roman" w:hAnsi="Times New Roman" w:cs="Times New Roman"/>
          <w:sz w:val="24"/>
          <w:szCs w:val="24"/>
        </w:rPr>
        <w:t>rental Involvement Policy (5016) hearing on July 11, 2022 was opened at 6:50 PM at the Hitchcock County Junior/Senior High School in Trenton.  Superintendent Sattler reviewed the policy with the board.  There was no public comment.  Because there was no public to comment, President Scott also opened the Title I Parent Involvement Policy (5055) hearing, the Student Fees Policy (5043) hearing, and the Acceptable Use Policy (5035) hearing.  Superintendent Sattler pointed out the breakfast and lunch cost changes in the Student Fees Policy.  With no public, or public comment, President Scott declared the hearings closed at 6:54 PM.</w:t>
      </w:r>
    </w:p>
    <w:p w:rsidR="004B5A45" w:rsidRDefault="004B5A45">
      <w:pPr>
        <w:rPr>
          <w:rFonts w:ascii="Times New Roman" w:hAnsi="Times New Roman" w:cs="Times New Roman"/>
          <w:sz w:val="24"/>
          <w:szCs w:val="24"/>
        </w:rPr>
      </w:pPr>
      <w:r>
        <w:rPr>
          <w:rFonts w:ascii="Times New Roman" w:hAnsi="Times New Roman" w:cs="Times New Roman"/>
          <w:sz w:val="24"/>
          <w:szCs w:val="24"/>
        </w:rPr>
        <w:t>The Board of Education of the Hitchcock County Schools met July 11, 2022 at 7:00 PM at the Hitchcock County Jr/</w:t>
      </w:r>
      <w:proofErr w:type="spellStart"/>
      <w:r>
        <w:rPr>
          <w:rFonts w:ascii="Times New Roman" w:hAnsi="Times New Roman" w:cs="Times New Roman"/>
          <w:sz w:val="24"/>
          <w:szCs w:val="24"/>
        </w:rPr>
        <w:t>Sr</w:t>
      </w:r>
      <w:proofErr w:type="spellEnd"/>
      <w:r>
        <w:rPr>
          <w:rFonts w:ascii="Times New Roman" w:hAnsi="Times New Roman" w:cs="Times New Roman"/>
          <w:sz w:val="24"/>
          <w:szCs w:val="24"/>
        </w:rPr>
        <w:t xml:space="preserve"> High School in Trenton.  Present were board members Scott, Rippen, O’Byrne, Marks, and Hagan; absent Kolbet.  Also present were Superintendent Sattler, Assistant Principal/School Counselor McCarter, Principal Tines, and Peggy Fyn.</w:t>
      </w:r>
    </w:p>
    <w:p w:rsidR="001729A5" w:rsidRDefault="001729A5">
      <w:pPr>
        <w:rPr>
          <w:rFonts w:ascii="Times New Roman" w:hAnsi="Times New Roman" w:cs="Times New Roman"/>
          <w:sz w:val="24"/>
          <w:szCs w:val="24"/>
        </w:rPr>
      </w:pPr>
      <w:r>
        <w:rPr>
          <w:rFonts w:ascii="Times New Roman" w:hAnsi="Times New Roman" w:cs="Times New Roman"/>
          <w:sz w:val="24"/>
          <w:szCs w:val="24"/>
        </w:rPr>
        <w:t>President Scott called the meeting to order at 7:00 PM.  Notice of the board’s adherence to the Nebraska Open Meeting Law posted on the north wall of the meeting room was given.  The meeting was properly advertised in the Hitchcock County News on Thursday, July 7, 2022.</w:t>
      </w:r>
    </w:p>
    <w:p w:rsidR="001729A5" w:rsidRDefault="001729A5" w:rsidP="001729A5">
      <w:pPr>
        <w:rPr>
          <w:rFonts w:ascii="Times New Roman" w:hAnsi="Times New Roman" w:cs="Times New Roman"/>
          <w:sz w:val="24"/>
          <w:szCs w:val="24"/>
        </w:rPr>
      </w:pPr>
      <w:r>
        <w:rPr>
          <w:rFonts w:ascii="Times New Roman" w:hAnsi="Times New Roman" w:cs="Times New Roman"/>
          <w:sz w:val="24"/>
          <w:szCs w:val="24"/>
        </w:rPr>
        <w:t>Moved by Hagan; seconded by Marks to excuse Kolbet.  Aye votes Marks, Scott, O’Byrne, Rippen, and Hagan; nay votes none.</w:t>
      </w:r>
    </w:p>
    <w:p w:rsidR="001729A5" w:rsidRDefault="001729A5" w:rsidP="001729A5">
      <w:pPr>
        <w:rPr>
          <w:rFonts w:ascii="Times New Roman" w:hAnsi="Times New Roman" w:cs="Times New Roman"/>
          <w:sz w:val="24"/>
          <w:szCs w:val="24"/>
        </w:rPr>
      </w:pPr>
      <w:r>
        <w:rPr>
          <w:rFonts w:ascii="Times New Roman" w:hAnsi="Times New Roman" w:cs="Times New Roman"/>
          <w:sz w:val="24"/>
          <w:szCs w:val="24"/>
        </w:rPr>
        <w:t xml:space="preserve">Moved by Marks; seconded by O’Byrne to approve the July 2022 regular agenda as revised with a policy change number in item 3 of action/discussion items, from 5012 to 5011 for the Testing and Assessment Program.  </w:t>
      </w:r>
    </w:p>
    <w:p w:rsidR="00262259" w:rsidRDefault="00262259" w:rsidP="001729A5">
      <w:pPr>
        <w:rPr>
          <w:rFonts w:ascii="Times New Roman" w:hAnsi="Times New Roman" w:cs="Times New Roman"/>
          <w:sz w:val="24"/>
          <w:szCs w:val="24"/>
        </w:rPr>
      </w:pPr>
      <w:r>
        <w:rPr>
          <w:rFonts w:ascii="Times New Roman" w:hAnsi="Times New Roman" w:cs="Times New Roman"/>
          <w:sz w:val="24"/>
          <w:szCs w:val="24"/>
        </w:rPr>
        <w:t>There were no visitors.</w:t>
      </w:r>
    </w:p>
    <w:p w:rsidR="00262259" w:rsidRDefault="00262259" w:rsidP="001729A5">
      <w:pPr>
        <w:rPr>
          <w:rFonts w:ascii="Times New Roman" w:hAnsi="Times New Roman" w:cs="Times New Roman"/>
          <w:sz w:val="24"/>
          <w:szCs w:val="24"/>
        </w:rPr>
      </w:pPr>
      <w:r>
        <w:rPr>
          <w:rFonts w:ascii="Times New Roman" w:hAnsi="Times New Roman" w:cs="Times New Roman"/>
          <w:sz w:val="24"/>
          <w:szCs w:val="24"/>
        </w:rPr>
        <w:t>Moved by Rippen; seconded by O’Byrne to approve the consent agenda as presented.  Aye votes O’Byrne, Rippen, Hagan, Marks, and Scott; nay votes none.  The consent agenda consisted to the following items:  (1) Minutes of the June 2022 board meeting.  (2)  The Activity Fund.  (3) The bill roster with general fund bills totaling $324,040.21 and lunch fund bills totaling $2,442.37.  (4) Other funds.</w:t>
      </w:r>
    </w:p>
    <w:p w:rsidR="00262259" w:rsidRDefault="00673722" w:rsidP="001729A5">
      <w:pPr>
        <w:rPr>
          <w:rFonts w:ascii="Times New Roman" w:hAnsi="Times New Roman" w:cs="Times New Roman"/>
          <w:sz w:val="24"/>
          <w:szCs w:val="24"/>
        </w:rPr>
      </w:pPr>
      <w:r>
        <w:rPr>
          <w:rFonts w:ascii="Times New Roman" w:hAnsi="Times New Roman" w:cs="Times New Roman"/>
          <w:sz w:val="24"/>
          <w:szCs w:val="24"/>
        </w:rPr>
        <w:t>Superintendent Sattler conducted the annual review of policies - #5052 – Student Bullying; #6020 – Multicultural Education; #5001 – Compulsory Attendance and Excessive Absenteeism; and #5050 – School Wellness.  Moved by Rippen; seconded by Hagan to approve the review of policies #5052, #6020, #5001, and #5050.  Aye votes Rippen, Hagan, Marks, Scott, and O’Byrne; nay votes none.</w:t>
      </w:r>
    </w:p>
    <w:p w:rsidR="00673722" w:rsidRDefault="00673722" w:rsidP="001729A5">
      <w:pPr>
        <w:rPr>
          <w:rFonts w:ascii="Times New Roman" w:hAnsi="Times New Roman" w:cs="Times New Roman"/>
          <w:sz w:val="24"/>
          <w:szCs w:val="24"/>
        </w:rPr>
      </w:pPr>
      <w:r>
        <w:rPr>
          <w:rFonts w:ascii="Times New Roman" w:hAnsi="Times New Roman" w:cs="Times New Roman"/>
          <w:sz w:val="24"/>
          <w:szCs w:val="24"/>
        </w:rPr>
        <w:t>Superintendent Sattler presented the board with lawyer</w:t>
      </w:r>
      <w:r w:rsidR="00B94DDE">
        <w:rPr>
          <w:rFonts w:ascii="Times New Roman" w:hAnsi="Times New Roman" w:cs="Times New Roman"/>
          <w:sz w:val="24"/>
          <w:szCs w:val="24"/>
        </w:rPr>
        <w:t xml:space="preserve"> recommended </w:t>
      </w:r>
      <w:r>
        <w:rPr>
          <w:rFonts w:ascii="Times New Roman" w:hAnsi="Times New Roman" w:cs="Times New Roman"/>
          <w:sz w:val="24"/>
          <w:szCs w:val="24"/>
        </w:rPr>
        <w:t xml:space="preserve">revisions to the following policies - #2008 – Meetings; #2010 – Preparation for Board Meeting; #3003.1 – Bidding for Construction, Remodeling, Repair, or Related Projects Finances with Federal Funds; #3004.1 – Fiscal Management for Purchasing and Procurement Using Federal Dollars; #3012 – School Meal Program and Meal Charges; #3057 – Title IX; #4056 – Resignation of Certificated Staff; #5011 – Testing and Assessment Program; #6021 – District Criteria for Selecting Evaluators to be Used for Special Education Evaluation and Verification and Independent Educational Evaluations; and possible adoption of #4064 – Transporting Students in Employee Vehicles.  </w:t>
      </w:r>
      <w:r w:rsidR="00B94DDE">
        <w:rPr>
          <w:rFonts w:ascii="Times New Roman" w:hAnsi="Times New Roman" w:cs="Times New Roman"/>
          <w:sz w:val="24"/>
          <w:szCs w:val="24"/>
        </w:rPr>
        <w:t>The board chose not to adopt policy #4064.  Moved by Hagan; seconded by Rippen to approve the revisions of policies #2008, #2010, #3003.1, #3004.1, #3012, #3057, #4056, #5011, and #6021.  Aye votes Hagan, Marks, Scott, O’Byrne, and Rippen; nay votes none.</w:t>
      </w:r>
    </w:p>
    <w:p w:rsidR="00B94DDE" w:rsidRDefault="00B94DDE" w:rsidP="001729A5">
      <w:pPr>
        <w:rPr>
          <w:rFonts w:ascii="Times New Roman" w:hAnsi="Times New Roman" w:cs="Times New Roman"/>
          <w:sz w:val="24"/>
          <w:szCs w:val="24"/>
        </w:rPr>
      </w:pPr>
      <w:r>
        <w:rPr>
          <w:rFonts w:ascii="Times New Roman" w:hAnsi="Times New Roman" w:cs="Times New Roman"/>
          <w:sz w:val="24"/>
          <w:szCs w:val="24"/>
        </w:rPr>
        <w:t>The budget committee consisting of Scott, Rippen, and O’Byrne met before the regular board meeting.  President Scott presented discussion items to the remaining board members – the increase in valuations, the 2022-23 state aid amount, the review of futu</w:t>
      </w:r>
      <w:r w:rsidR="008B4358">
        <w:rPr>
          <w:rFonts w:ascii="Times New Roman" w:hAnsi="Times New Roman" w:cs="Times New Roman"/>
          <w:sz w:val="24"/>
          <w:szCs w:val="24"/>
        </w:rPr>
        <w:t>re bon</w:t>
      </w:r>
      <w:r>
        <w:rPr>
          <w:rFonts w:ascii="Times New Roman" w:hAnsi="Times New Roman" w:cs="Times New Roman"/>
          <w:sz w:val="24"/>
          <w:szCs w:val="24"/>
        </w:rPr>
        <w:t>d payments, and the projected asking.</w:t>
      </w:r>
    </w:p>
    <w:p w:rsidR="00B94DDE" w:rsidRDefault="00B94DDE" w:rsidP="001729A5">
      <w:pPr>
        <w:rPr>
          <w:rFonts w:ascii="Times New Roman" w:hAnsi="Times New Roman" w:cs="Times New Roman"/>
          <w:sz w:val="24"/>
          <w:szCs w:val="24"/>
        </w:rPr>
      </w:pPr>
      <w:r>
        <w:rPr>
          <w:rFonts w:ascii="Times New Roman" w:hAnsi="Times New Roman" w:cs="Times New Roman"/>
          <w:sz w:val="24"/>
          <w:szCs w:val="24"/>
        </w:rPr>
        <w:t>Principal Tines’ report as follows:  (1) June 22</w:t>
      </w:r>
      <w:r w:rsidRPr="00B94DDE">
        <w:rPr>
          <w:rFonts w:ascii="Times New Roman" w:hAnsi="Times New Roman" w:cs="Times New Roman"/>
          <w:sz w:val="24"/>
          <w:szCs w:val="24"/>
          <w:vertAlign w:val="superscript"/>
        </w:rPr>
        <w:t>nd</w:t>
      </w:r>
      <w:r>
        <w:rPr>
          <w:rFonts w:ascii="Times New Roman" w:hAnsi="Times New Roman" w:cs="Times New Roman"/>
          <w:sz w:val="24"/>
          <w:szCs w:val="24"/>
        </w:rPr>
        <w:t xml:space="preserve"> elementary PBiS team members attended Tier 2 training at the elementary from 9 AM- 3 PM.  (2) June 23</w:t>
      </w:r>
      <w:r w:rsidRPr="00B94DDE">
        <w:rPr>
          <w:rFonts w:ascii="Times New Roman" w:hAnsi="Times New Roman" w:cs="Times New Roman"/>
          <w:sz w:val="24"/>
          <w:szCs w:val="24"/>
          <w:vertAlign w:val="superscript"/>
        </w:rPr>
        <w:t>rd</w:t>
      </w:r>
      <w:r>
        <w:rPr>
          <w:rFonts w:ascii="Times New Roman" w:hAnsi="Times New Roman" w:cs="Times New Roman"/>
          <w:sz w:val="24"/>
          <w:szCs w:val="24"/>
        </w:rPr>
        <w:t xml:space="preserve"> summer school students took a trip to the lake. (3) Project </w:t>
      </w:r>
      <w:r>
        <w:rPr>
          <w:rFonts w:ascii="Times New Roman" w:hAnsi="Times New Roman" w:cs="Times New Roman"/>
          <w:sz w:val="24"/>
          <w:szCs w:val="24"/>
        </w:rPr>
        <w:lastRenderedPageBreak/>
        <w:t>FIT equipment will be delivered to the elementary at the end of July.  Parents and community members will help install the equipment.  (4) July 27</w:t>
      </w:r>
      <w:r w:rsidRPr="00B94DDE">
        <w:rPr>
          <w:rFonts w:ascii="Times New Roman" w:hAnsi="Times New Roman" w:cs="Times New Roman"/>
          <w:sz w:val="24"/>
          <w:szCs w:val="24"/>
          <w:vertAlign w:val="superscript"/>
        </w:rPr>
        <w:t>th</w:t>
      </w:r>
      <w:r>
        <w:rPr>
          <w:rFonts w:ascii="Times New Roman" w:hAnsi="Times New Roman" w:cs="Times New Roman"/>
          <w:sz w:val="24"/>
          <w:szCs w:val="24"/>
        </w:rPr>
        <w:t>-29</w:t>
      </w:r>
      <w:r w:rsidRPr="00B94DDE">
        <w:rPr>
          <w:rFonts w:ascii="Times New Roman" w:hAnsi="Times New Roman" w:cs="Times New Roman"/>
          <w:sz w:val="24"/>
          <w:szCs w:val="24"/>
          <w:vertAlign w:val="superscript"/>
        </w:rPr>
        <w:t>th</w:t>
      </w:r>
      <w:r>
        <w:rPr>
          <w:rFonts w:ascii="Times New Roman" w:hAnsi="Times New Roman" w:cs="Times New Roman"/>
          <w:sz w:val="24"/>
          <w:szCs w:val="24"/>
        </w:rPr>
        <w:t xml:space="preserve"> will be Administrator Days in Kearney.</w:t>
      </w:r>
    </w:p>
    <w:p w:rsidR="00B94DDE" w:rsidRDefault="00B94DDE" w:rsidP="001729A5">
      <w:pPr>
        <w:rPr>
          <w:rFonts w:ascii="Times New Roman" w:hAnsi="Times New Roman" w:cs="Times New Roman"/>
          <w:sz w:val="24"/>
          <w:szCs w:val="24"/>
        </w:rPr>
      </w:pPr>
      <w:r>
        <w:rPr>
          <w:rFonts w:ascii="Times New Roman" w:hAnsi="Times New Roman" w:cs="Times New Roman"/>
          <w:sz w:val="24"/>
          <w:szCs w:val="24"/>
        </w:rPr>
        <w:t xml:space="preserve">Assistant Principal/School Counselor McCarter’s report as follows:  (1) </w:t>
      </w:r>
      <w:r w:rsidR="00CE4363">
        <w:rPr>
          <w:rFonts w:ascii="Times New Roman" w:hAnsi="Times New Roman" w:cs="Times New Roman"/>
          <w:sz w:val="24"/>
          <w:szCs w:val="24"/>
        </w:rPr>
        <w:t>June 9</w:t>
      </w:r>
      <w:r w:rsidR="00CE4363" w:rsidRPr="00CE4363">
        <w:rPr>
          <w:rFonts w:ascii="Times New Roman" w:hAnsi="Times New Roman" w:cs="Times New Roman"/>
          <w:sz w:val="24"/>
          <w:szCs w:val="24"/>
          <w:vertAlign w:val="superscript"/>
        </w:rPr>
        <w:t>th</w:t>
      </w:r>
      <w:r w:rsidR="00CE4363">
        <w:rPr>
          <w:rFonts w:ascii="Times New Roman" w:hAnsi="Times New Roman" w:cs="Times New Roman"/>
          <w:sz w:val="24"/>
          <w:szCs w:val="24"/>
        </w:rPr>
        <w:t xml:space="preserve"> – PBiS Tier I zoom training with Mrs. Hurtt.  (2) June 14</w:t>
      </w:r>
      <w:r w:rsidR="00CE4363" w:rsidRPr="00CE4363">
        <w:rPr>
          <w:rFonts w:ascii="Times New Roman" w:hAnsi="Times New Roman" w:cs="Times New Roman"/>
          <w:sz w:val="24"/>
          <w:szCs w:val="24"/>
          <w:vertAlign w:val="superscript"/>
        </w:rPr>
        <w:t>th</w:t>
      </w:r>
      <w:r w:rsidR="00CE4363">
        <w:rPr>
          <w:rFonts w:ascii="Times New Roman" w:hAnsi="Times New Roman" w:cs="Times New Roman"/>
          <w:sz w:val="24"/>
          <w:szCs w:val="24"/>
        </w:rPr>
        <w:t xml:space="preserve"> – PBiS Action Plan zoom training with Mrs. Englot.  (3) June 17</w:t>
      </w:r>
      <w:r w:rsidR="00CE4363" w:rsidRPr="00CE4363">
        <w:rPr>
          <w:rFonts w:ascii="Times New Roman" w:hAnsi="Times New Roman" w:cs="Times New Roman"/>
          <w:sz w:val="24"/>
          <w:szCs w:val="24"/>
          <w:vertAlign w:val="superscript"/>
        </w:rPr>
        <w:t>th</w:t>
      </w:r>
      <w:r w:rsidR="00CE4363">
        <w:rPr>
          <w:rFonts w:ascii="Times New Roman" w:hAnsi="Times New Roman" w:cs="Times New Roman"/>
          <w:sz w:val="24"/>
          <w:szCs w:val="24"/>
        </w:rPr>
        <w:t xml:space="preserve"> - PBiS Admin zoom training with Mrs. Englot. (4) June 21</w:t>
      </w:r>
      <w:r w:rsidR="00CE4363" w:rsidRPr="00CE4363">
        <w:rPr>
          <w:rFonts w:ascii="Times New Roman" w:hAnsi="Times New Roman" w:cs="Times New Roman"/>
          <w:sz w:val="24"/>
          <w:szCs w:val="24"/>
          <w:vertAlign w:val="superscript"/>
        </w:rPr>
        <w:t>st</w:t>
      </w:r>
      <w:r w:rsidR="00CE4363">
        <w:rPr>
          <w:rFonts w:ascii="Times New Roman" w:hAnsi="Times New Roman" w:cs="Times New Roman"/>
          <w:sz w:val="24"/>
          <w:szCs w:val="24"/>
        </w:rPr>
        <w:t xml:space="preserve"> – PBiS team Tier II zoom training. (5) July 6</w:t>
      </w:r>
      <w:r w:rsidR="00CE4363" w:rsidRPr="00CE4363">
        <w:rPr>
          <w:rFonts w:ascii="Times New Roman" w:hAnsi="Times New Roman" w:cs="Times New Roman"/>
          <w:sz w:val="24"/>
          <w:szCs w:val="24"/>
          <w:vertAlign w:val="superscript"/>
        </w:rPr>
        <w:t>th</w:t>
      </w:r>
      <w:r w:rsidR="00CE4363">
        <w:rPr>
          <w:rFonts w:ascii="Times New Roman" w:hAnsi="Times New Roman" w:cs="Times New Roman"/>
          <w:sz w:val="24"/>
          <w:szCs w:val="24"/>
        </w:rPr>
        <w:t>-12</w:t>
      </w:r>
      <w:r w:rsidR="00CE4363" w:rsidRPr="00CE4363">
        <w:rPr>
          <w:rFonts w:ascii="Times New Roman" w:hAnsi="Times New Roman" w:cs="Times New Roman"/>
          <w:sz w:val="24"/>
          <w:szCs w:val="24"/>
          <w:vertAlign w:val="superscript"/>
        </w:rPr>
        <w:t>th</w:t>
      </w:r>
      <w:r w:rsidR="00CE4363">
        <w:rPr>
          <w:rFonts w:ascii="Times New Roman" w:hAnsi="Times New Roman" w:cs="Times New Roman"/>
          <w:sz w:val="24"/>
          <w:szCs w:val="24"/>
        </w:rPr>
        <w:t xml:space="preserve"> students have been registering for classes. The majority of students have registered.  (6) Seniors have the opportunity </w:t>
      </w:r>
      <w:r w:rsidR="0061013B">
        <w:rPr>
          <w:rFonts w:ascii="Times New Roman" w:hAnsi="Times New Roman" w:cs="Times New Roman"/>
          <w:sz w:val="24"/>
          <w:szCs w:val="24"/>
        </w:rPr>
        <w:t>to take College English, College Algebra, College Trig, and a work study program.</w:t>
      </w:r>
    </w:p>
    <w:p w:rsidR="0061013B" w:rsidRDefault="0061013B" w:rsidP="001729A5">
      <w:pPr>
        <w:rPr>
          <w:rFonts w:ascii="Times New Roman" w:hAnsi="Times New Roman" w:cs="Times New Roman"/>
          <w:sz w:val="24"/>
          <w:szCs w:val="24"/>
        </w:rPr>
      </w:pPr>
      <w:r>
        <w:rPr>
          <w:rFonts w:ascii="Times New Roman" w:hAnsi="Times New Roman" w:cs="Times New Roman"/>
          <w:sz w:val="24"/>
          <w:szCs w:val="24"/>
        </w:rPr>
        <w:t xml:space="preserve">Superintendent Sattler’s report as follows:  (1)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head cook at the elementary resigned.  The assistant cook will move up into that position and they are currently looking for a new assistant cook.  (2) The new 2022 suburban arrived.  (3) The irrigation system at the football field is complete.  (4) The sanding of the high school gym floor has been completed and painting will begin.  (5) The carpet is being laid in the remaining high school rooms.</w:t>
      </w:r>
    </w:p>
    <w:p w:rsidR="0061013B" w:rsidRDefault="00E7454C" w:rsidP="001729A5">
      <w:pPr>
        <w:rPr>
          <w:rFonts w:ascii="Times New Roman" w:hAnsi="Times New Roman" w:cs="Times New Roman"/>
          <w:sz w:val="24"/>
          <w:szCs w:val="24"/>
        </w:rPr>
      </w:pPr>
      <w:r>
        <w:rPr>
          <w:rFonts w:ascii="Times New Roman" w:hAnsi="Times New Roman" w:cs="Times New Roman"/>
          <w:sz w:val="24"/>
          <w:szCs w:val="24"/>
        </w:rPr>
        <w:t>President Scott adjourned the meeting at 7:59 PM.  The next board meeting will be held August 8, 2022 at 7:00 PM.  The agenda kept continuously current is available to the public for items of an emergency nature.  The meeting is open to the public.</w:t>
      </w:r>
    </w:p>
    <w:p w:rsidR="00E7454C" w:rsidRDefault="00E7454C" w:rsidP="001729A5">
      <w:pPr>
        <w:rPr>
          <w:rFonts w:ascii="Times New Roman" w:hAnsi="Times New Roman" w:cs="Times New Roman"/>
          <w:sz w:val="24"/>
          <w:szCs w:val="24"/>
        </w:rPr>
      </w:pPr>
    </w:p>
    <w:p w:rsidR="00E7454C" w:rsidRDefault="00E7454C" w:rsidP="001729A5">
      <w:pPr>
        <w:rPr>
          <w:rFonts w:ascii="Times New Roman" w:hAnsi="Times New Roman" w:cs="Times New Roman"/>
          <w:sz w:val="24"/>
          <w:szCs w:val="24"/>
        </w:rPr>
      </w:pPr>
    </w:p>
    <w:p w:rsidR="00E7454C" w:rsidRDefault="00E7454C" w:rsidP="001729A5">
      <w:pPr>
        <w:rPr>
          <w:rFonts w:ascii="Times New Roman" w:hAnsi="Times New Roman" w:cs="Times New Roman"/>
          <w:sz w:val="24"/>
          <w:szCs w:val="24"/>
        </w:rPr>
      </w:pPr>
      <w:r>
        <w:rPr>
          <w:rFonts w:ascii="Times New Roman" w:hAnsi="Times New Roman" w:cs="Times New Roman"/>
          <w:sz w:val="24"/>
          <w:szCs w:val="24"/>
        </w:rPr>
        <w:t>Craig Scott – President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Casha O’Byrne – Secretary</w:t>
      </w:r>
    </w:p>
    <w:p w:rsidR="00E7454C" w:rsidRDefault="005F7C70" w:rsidP="005F7C70">
      <w:pPr>
        <w:spacing w:after="0" w:line="240" w:lineRule="auto"/>
        <w:rPr>
          <w:rFonts w:ascii="Times New Roman" w:hAnsi="Times New Roman" w:cs="Times New Roman"/>
          <w:sz w:val="24"/>
          <w:szCs w:val="24"/>
        </w:rPr>
      </w:pPr>
      <w:r>
        <w:rPr>
          <w:rFonts w:ascii="Times New Roman" w:hAnsi="Times New Roman" w:cs="Times New Roman"/>
          <w:sz w:val="24"/>
          <w:szCs w:val="24"/>
        </w:rPr>
        <w:t>General Fund bills</w:t>
      </w:r>
    </w:p>
    <w:p w:rsidR="005F7C70" w:rsidRDefault="005F7C70" w:rsidP="005F7C70">
      <w:pPr>
        <w:spacing w:after="0" w:line="240" w:lineRule="auto"/>
        <w:rPr>
          <w:rFonts w:ascii="Times New Roman" w:hAnsi="Times New Roman" w:cs="Times New Roman"/>
          <w:sz w:val="24"/>
          <w:szCs w:val="24"/>
        </w:rPr>
      </w:pPr>
    </w:p>
    <w:p w:rsidR="005F7C70" w:rsidRDefault="005F7C70" w:rsidP="005F7C70">
      <w:pPr>
        <w:spacing w:after="0" w:line="240" w:lineRule="auto"/>
        <w:rPr>
          <w:rFonts w:ascii="Times New Roman" w:hAnsi="Times New Roman" w:cs="Times New Roman"/>
          <w:sz w:val="24"/>
          <w:szCs w:val="24"/>
        </w:rPr>
      </w:pPr>
      <w:r>
        <w:rPr>
          <w:rFonts w:ascii="Times New Roman" w:hAnsi="Times New Roman" w:cs="Times New Roman"/>
          <w:sz w:val="24"/>
          <w:szCs w:val="24"/>
        </w:rPr>
        <w:t>20/20 Technologies – contracted services</w:t>
      </w:r>
      <w:r>
        <w:rPr>
          <w:rFonts w:ascii="Times New Roman" w:hAnsi="Times New Roman" w:cs="Times New Roman"/>
          <w:sz w:val="24"/>
          <w:szCs w:val="24"/>
        </w:rPr>
        <w:tab/>
      </w:r>
      <w:r>
        <w:rPr>
          <w:rFonts w:ascii="Times New Roman" w:hAnsi="Times New Roman" w:cs="Times New Roman"/>
          <w:sz w:val="24"/>
          <w:szCs w:val="24"/>
        </w:rPr>
        <w:tab/>
        <w:t xml:space="preserve">      3,322.20</w:t>
      </w:r>
    </w:p>
    <w:p w:rsidR="005F7C70" w:rsidRDefault="005F7C70" w:rsidP="005F7C70">
      <w:pPr>
        <w:spacing w:after="0" w:line="240" w:lineRule="auto"/>
        <w:rPr>
          <w:rFonts w:ascii="Times New Roman" w:hAnsi="Times New Roman" w:cs="Times New Roman"/>
          <w:sz w:val="24"/>
          <w:szCs w:val="24"/>
        </w:rPr>
      </w:pPr>
      <w:r>
        <w:rPr>
          <w:rFonts w:ascii="Times New Roman" w:hAnsi="Times New Roman" w:cs="Times New Roman"/>
          <w:sz w:val="24"/>
          <w:szCs w:val="24"/>
        </w:rPr>
        <w:t>Ace Hardware – building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7.00</w:t>
      </w:r>
    </w:p>
    <w:p w:rsidR="005F7C70" w:rsidRDefault="005F7C70" w:rsidP="005F7C70">
      <w:pPr>
        <w:spacing w:after="0" w:line="240" w:lineRule="auto"/>
        <w:rPr>
          <w:rFonts w:ascii="Times New Roman" w:hAnsi="Times New Roman" w:cs="Times New Roman"/>
          <w:sz w:val="24"/>
          <w:szCs w:val="24"/>
        </w:rPr>
      </w:pPr>
      <w:r>
        <w:rPr>
          <w:rFonts w:ascii="Times New Roman" w:hAnsi="Times New Roman" w:cs="Times New Roman"/>
          <w:sz w:val="24"/>
          <w:szCs w:val="24"/>
        </w:rPr>
        <w:t>Ambience Counseling Center – contracted services</w:t>
      </w:r>
      <w:r>
        <w:rPr>
          <w:rFonts w:ascii="Times New Roman" w:hAnsi="Times New Roman" w:cs="Times New Roman"/>
          <w:sz w:val="24"/>
          <w:szCs w:val="24"/>
        </w:rPr>
        <w:tab/>
        <w:t xml:space="preserve">      2,175.00</w:t>
      </w:r>
    </w:p>
    <w:p w:rsidR="005F7C70" w:rsidRDefault="005F7C70" w:rsidP="005F7C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American Family </w:t>
      </w:r>
      <w:proofErr w:type="gramStart"/>
      <w:r>
        <w:rPr>
          <w:rFonts w:ascii="Times New Roman" w:hAnsi="Times New Roman" w:cs="Times New Roman"/>
          <w:sz w:val="24"/>
          <w:szCs w:val="24"/>
        </w:rPr>
        <w:t>Ins</w:t>
      </w:r>
      <w:proofErr w:type="gramEnd"/>
      <w:r>
        <w:rPr>
          <w:rFonts w:ascii="Times New Roman" w:hAnsi="Times New Roman" w:cs="Times New Roman"/>
          <w:sz w:val="24"/>
          <w:szCs w:val="24"/>
        </w:rPr>
        <w:t xml:space="preserve"> Co – payroll deductions</w:t>
      </w:r>
      <w:r>
        <w:rPr>
          <w:rFonts w:ascii="Times New Roman" w:hAnsi="Times New Roman" w:cs="Times New Roman"/>
          <w:sz w:val="24"/>
          <w:szCs w:val="24"/>
        </w:rPr>
        <w:tab/>
        <w:t xml:space="preserve">      1,903.31</w:t>
      </w:r>
    </w:p>
    <w:p w:rsidR="005F7C70" w:rsidRDefault="00D82EBC" w:rsidP="005F7C70">
      <w:pPr>
        <w:spacing w:after="0" w:line="240" w:lineRule="auto"/>
        <w:rPr>
          <w:rFonts w:ascii="Times New Roman" w:hAnsi="Times New Roman" w:cs="Times New Roman"/>
          <w:sz w:val="24"/>
          <w:szCs w:val="24"/>
        </w:rPr>
      </w:pPr>
      <w:r>
        <w:rPr>
          <w:rFonts w:ascii="Times New Roman" w:hAnsi="Times New Roman" w:cs="Times New Roman"/>
          <w:sz w:val="24"/>
          <w:szCs w:val="24"/>
        </w:rPr>
        <w:t>Blick Art Materials – art supplies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9,017.29</w:t>
      </w:r>
    </w:p>
    <w:p w:rsidR="00D82EBC" w:rsidRDefault="00D82EBC" w:rsidP="005F7C70">
      <w:pPr>
        <w:spacing w:after="0" w:line="240" w:lineRule="auto"/>
        <w:rPr>
          <w:rFonts w:ascii="Times New Roman" w:hAnsi="Times New Roman" w:cs="Times New Roman"/>
          <w:sz w:val="24"/>
          <w:szCs w:val="24"/>
        </w:rPr>
      </w:pPr>
      <w:r>
        <w:rPr>
          <w:rFonts w:ascii="Times New Roman" w:hAnsi="Times New Roman" w:cs="Times New Roman"/>
          <w:sz w:val="24"/>
          <w:szCs w:val="24"/>
        </w:rPr>
        <w:t>Blue Cross Blue Shield – health insurance</w:t>
      </w:r>
      <w:r>
        <w:rPr>
          <w:rFonts w:ascii="Times New Roman" w:hAnsi="Times New Roman" w:cs="Times New Roman"/>
          <w:sz w:val="24"/>
          <w:szCs w:val="24"/>
        </w:rPr>
        <w:tab/>
      </w:r>
      <w:r>
        <w:rPr>
          <w:rFonts w:ascii="Times New Roman" w:hAnsi="Times New Roman" w:cs="Times New Roman"/>
          <w:sz w:val="24"/>
          <w:szCs w:val="24"/>
        </w:rPr>
        <w:tab/>
        <w:t xml:space="preserve">    46,377.80</w:t>
      </w:r>
    </w:p>
    <w:p w:rsidR="00D82EBC" w:rsidRDefault="00D82EBC" w:rsidP="005F7C70">
      <w:pPr>
        <w:spacing w:after="0" w:line="240" w:lineRule="auto"/>
        <w:rPr>
          <w:rFonts w:ascii="Times New Roman" w:hAnsi="Times New Roman" w:cs="Times New Roman"/>
          <w:sz w:val="24"/>
          <w:szCs w:val="24"/>
        </w:rPr>
      </w:pPr>
      <w:r>
        <w:rPr>
          <w:rFonts w:ascii="Times New Roman" w:hAnsi="Times New Roman" w:cs="Times New Roman"/>
          <w:sz w:val="24"/>
          <w:szCs w:val="24"/>
        </w:rPr>
        <w:t>Bosselman Energy – building fuel/tank repairs</w:t>
      </w:r>
      <w:r>
        <w:rPr>
          <w:rFonts w:ascii="Times New Roman" w:hAnsi="Times New Roman" w:cs="Times New Roman"/>
          <w:sz w:val="24"/>
          <w:szCs w:val="24"/>
        </w:rPr>
        <w:tab/>
        <w:t xml:space="preserve">      6,179.20</w:t>
      </w:r>
    </w:p>
    <w:p w:rsidR="00D82EBC" w:rsidRDefault="00D82EBC" w:rsidP="005F7C70">
      <w:pPr>
        <w:spacing w:after="0" w:line="240" w:lineRule="auto"/>
        <w:rPr>
          <w:rFonts w:ascii="Times New Roman" w:hAnsi="Times New Roman" w:cs="Times New Roman"/>
          <w:sz w:val="24"/>
          <w:szCs w:val="24"/>
        </w:rPr>
      </w:pPr>
      <w:r>
        <w:rPr>
          <w:rFonts w:ascii="Times New Roman" w:hAnsi="Times New Roman" w:cs="Times New Roman"/>
          <w:sz w:val="24"/>
          <w:szCs w:val="24"/>
        </w:rPr>
        <w:t>Bracker’s Good Earth Clays – art supply</w:t>
      </w:r>
      <w:r>
        <w:rPr>
          <w:rFonts w:ascii="Times New Roman" w:hAnsi="Times New Roman" w:cs="Times New Roman"/>
          <w:sz w:val="24"/>
          <w:szCs w:val="24"/>
        </w:rPr>
        <w:tab/>
      </w:r>
      <w:r>
        <w:rPr>
          <w:rFonts w:ascii="Times New Roman" w:hAnsi="Times New Roman" w:cs="Times New Roman"/>
          <w:sz w:val="24"/>
          <w:szCs w:val="24"/>
        </w:rPr>
        <w:tab/>
        <w:t xml:space="preserve">         262.90</w:t>
      </w:r>
    </w:p>
    <w:p w:rsidR="00D82EBC" w:rsidRDefault="00D82EBC" w:rsidP="005F7C70">
      <w:pPr>
        <w:spacing w:after="0" w:line="240" w:lineRule="auto"/>
        <w:rPr>
          <w:rFonts w:ascii="Times New Roman" w:hAnsi="Times New Roman" w:cs="Times New Roman"/>
          <w:sz w:val="24"/>
          <w:szCs w:val="24"/>
        </w:rPr>
      </w:pPr>
      <w:r>
        <w:rPr>
          <w:rFonts w:ascii="Times New Roman" w:hAnsi="Times New Roman" w:cs="Times New Roman"/>
          <w:sz w:val="24"/>
          <w:szCs w:val="24"/>
        </w:rPr>
        <w:t>CDW Government – office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32.37</w:t>
      </w:r>
    </w:p>
    <w:p w:rsidR="00D82EBC" w:rsidRDefault="00D82EBC" w:rsidP="005F7C70">
      <w:pPr>
        <w:spacing w:after="0" w:line="240" w:lineRule="auto"/>
        <w:rPr>
          <w:rFonts w:ascii="Times New Roman" w:hAnsi="Times New Roman" w:cs="Times New Roman"/>
          <w:sz w:val="24"/>
          <w:szCs w:val="24"/>
        </w:rPr>
      </w:pPr>
      <w:r>
        <w:rPr>
          <w:rFonts w:ascii="Times New Roman" w:hAnsi="Times New Roman" w:cs="Times New Roman"/>
          <w:sz w:val="24"/>
          <w:szCs w:val="24"/>
        </w:rPr>
        <w:t>Community First Bank – FICA/taxes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38,327.78</w:t>
      </w:r>
    </w:p>
    <w:p w:rsidR="00D82EBC" w:rsidRDefault="00D82EBC" w:rsidP="005F7C70">
      <w:pPr>
        <w:spacing w:after="0" w:line="240" w:lineRule="auto"/>
        <w:rPr>
          <w:rFonts w:ascii="Times New Roman" w:hAnsi="Times New Roman" w:cs="Times New Roman"/>
          <w:sz w:val="24"/>
          <w:szCs w:val="24"/>
        </w:rPr>
      </w:pPr>
      <w:r>
        <w:rPr>
          <w:rFonts w:ascii="Times New Roman" w:hAnsi="Times New Roman" w:cs="Times New Roman"/>
          <w:sz w:val="24"/>
          <w:szCs w:val="24"/>
        </w:rPr>
        <w:t>D&amp;S Hardware – equipment repair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81.98</w:t>
      </w:r>
    </w:p>
    <w:p w:rsidR="00D82EBC" w:rsidRDefault="00D82EBC" w:rsidP="005F7C70">
      <w:pPr>
        <w:spacing w:after="0" w:line="240" w:lineRule="auto"/>
        <w:rPr>
          <w:rFonts w:ascii="Times New Roman" w:hAnsi="Times New Roman" w:cs="Times New Roman"/>
          <w:sz w:val="24"/>
          <w:szCs w:val="24"/>
        </w:rPr>
      </w:pPr>
      <w:r>
        <w:rPr>
          <w:rFonts w:ascii="Times New Roman" w:hAnsi="Times New Roman" w:cs="Times New Roman"/>
          <w:sz w:val="24"/>
          <w:szCs w:val="24"/>
        </w:rPr>
        <w:t>Dans R Us – trash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171.50</w:t>
      </w:r>
    </w:p>
    <w:p w:rsidR="00D82EBC" w:rsidRDefault="00D82EBC" w:rsidP="005F7C70">
      <w:pPr>
        <w:spacing w:after="0" w:line="240" w:lineRule="auto"/>
        <w:rPr>
          <w:rFonts w:ascii="Times New Roman" w:hAnsi="Times New Roman" w:cs="Times New Roman"/>
          <w:sz w:val="24"/>
          <w:szCs w:val="24"/>
        </w:rPr>
      </w:pPr>
      <w:r>
        <w:rPr>
          <w:rFonts w:ascii="Times New Roman" w:hAnsi="Times New Roman" w:cs="Times New Roman"/>
          <w:sz w:val="24"/>
          <w:szCs w:val="24"/>
        </w:rPr>
        <w:t>Diamond Vogel – building supplies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186.69</w:t>
      </w:r>
    </w:p>
    <w:p w:rsidR="00D82EBC" w:rsidRDefault="00D82EBC" w:rsidP="005F7C70">
      <w:pPr>
        <w:spacing w:after="0" w:line="240" w:lineRule="auto"/>
        <w:rPr>
          <w:rFonts w:ascii="Times New Roman" w:hAnsi="Times New Roman" w:cs="Times New Roman"/>
          <w:sz w:val="24"/>
          <w:szCs w:val="24"/>
        </w:rPr>
      </w:pPr>
      <w:r>
        <w:rPr>
          <w:rFonts w:ascii="Times New Roman" w:hAnsi="Times New Roman" w:cs="Times New Roman"/>
          <w:sz w:val="24"/>
          <w:szCs w:val="24"/>
        </w:rPr>
        <w:t>Didax, Inc – classroom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24.49</w:t>
      </w:r>
    </w:p>
    <w:p w:rsidR="00D82EBC" w:rsidRDefault="00D82EBC" w:rsidP="005F7C70">
      <w:pPr>
        <w:spacing w:after="0" w:line="240" w:lineRule="auto"/>
        <w:rPr>
          <w:rFonts w:ascii="Times New Roman" w:hAnsi="Times New Roman" w:cs="Times New Roman"/>
          <w:sz w:val="24"/>
          <w:szCs w:val="24"/>
        </w:rPr>
      </w:pPr>
      <w:r>
        <w:rPr>
          <w:rFonts w:ascii="Times New Roman" w:hAnsi="Times New Roman" w:cs="Times New Roman"/>
          <w:sz w:val="24"/>
          <w:szCs w:val="24"/>
        </w:rPr>
        <w:t>Eakes Office Solutions – custodial sup/copier usage       9,027.98</w:t>
      </w:r>
      <w:r>
        <w:rPr>
          <w:rFonts w:ascii="Times New Roman" w:hAnsi="Times New Roman" w:cs="Times New Roman"/>
          <w:sz w:val="24"/>
          <w:szCs w:val="24"/>
        </w:rPr>
        <w:tab/>
      </w:r>
    </w:p>
    <w:p w:rsidR="00D82EBC" w:rsidRDefault="00D82EBC" w:rsidP="00D82EBC">
      <w:pPr>
        <w:spacing w:after="0" w:line="240" w:lineRule="auto"/>
        <w:rPr>
          <w:rFonts w:ascii="Times New Roman" w:hAnsi="Times New Roman" w:cs="Times New Roman"/>
          <w:sz w:val="24"/>
          <w:szCs w:val="24"/>
        </w:rPr>
      </w:pPr>
      <w:r>
        <w:rPr>
          <w:rFonts w:ascii="Times New Roman" w:hAnsi="Times New Roman" w:cs="Times New Roman"/>
          <w:sz w:val="24"/>
          <w:szCs w:val="24"/>
        </w:rPr>
        <w:t>ESU #10 – workshop registration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75.00</w:t>
      </w:r>
    </w:p>
    <w:p w:rsidR="00D82EBC" w:rsidRDefault="00D82EBC" w:rsidP="00D82EBC">
      <w:pPr>
        <w:spacing w:after="0" w:line="240" w:lineRule="auto"/>
        <w:rPr>
          <w:rFonts w:ascii="Times New Roman" w:hAnsi="Times New Roman" w:cs="Times New Roman"/>
          <w:sz w:val="24"/>
          <w:szCs w:val="24"/>
        </w:rPr>
      </w:pPr>
      <w:r>
        <w:rPr>
          <w:rFonts w:ascii="Times New Roman" w:hAnsi="Times New Roman" w:cs="Times New Roman"/>
          <w:sz w:val="24"/>
          <w:szCs w:val="24"/>
        </w:rPr>
        <w:t>Farmers Coop – fuel/spray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404.32</w:t>
      </w:r>
    </w:p>
    <w:p w:rsidR="00D82EBC" w:rsidRDefault="00D82EBC" w:rsidP="00D82EBC">
      <w:pPr>
        <w:spacing w:after="0" w:line="240" w:lineRule="auto"/>
        <w:rPr>
          <w:rFonts w:ascii="Times New Roman" w:hAnsi="Times New Roman" w:cs="Times New Roman"/>
          <w:sz w:val="24"/>
          <w:szCs w:val="24"/>
        </w:rPr>
      </w:pPr>
      <w:r>
        <w:rPr>
          <w:rFonts w:ascii="Times New Roman" w:hAnsi="Times New Roman" w:cs="Times New Roman"/>
          <w:sz w:val="24"/>
          <w:szCs w:val="24"/>
        </w:rPr>
        <w:t>Fastenal – building supplies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688.74</w:t>
      </w:r>
    </w:p>
    <w:p w:rsidR="00D82EBC" w:rsidRDefault="00D82EBC" w:rsidP="00D82EBC">
      <w:pPr>
        <w:spacing w:after="0" w:line="240" w:lineRule="auto"/>
        <w:rPr>
          <w:rFonts w:ascii="Times New Roman" w:hAnsi="Times New Roman" w:cs="Times New Roman"/>
          <w:sz w:val="24"/>
          <w:szCs w:val="24"/>
        </w:rPr>
      </w:pPr>
      <w:r>
        <w:rPr>
          <w:rFonts w:ascii="Times New Roman" w:hAnsi="Times New Roman" w:cs="Times New Roman"/>
          <w:sz w:val="24"/>
          <w:szCs w:val="24"/>
        </w:rPr>
        <w:t>Follett Content Solutions – library books</w:t>
      </w:r>
      <w:r>
        <w:rPr>
          <w:rFonts w:ascii="Times New Roman" w:hAnsi="Times New Roman" w:cs="Times New Roman"/>
          <w:sz w:val="24"/>
          <w:szCs w:val="24"/>
        </w:rPr>
        <w:tab/>
      </w:r>
      <w:r>
        <w:rPr>
          <w:rFonts w:ascii="Times New Roman" w:hAnsi="Times New Roman" w:cs="Times New Roman"/>
          <w:sz w:val="24"/>
          <w:szCs w:val="24"/>
        </w:rPr>
        <w:tab/>
        <w:t xml:space="preserve">         584.07</w:t>
      </w:r>
    </w:p>
    <w:p w:rsidR="00D82EBC" w:rsidRDefault="00AD00B8" w:rsidP="00D82EBC">
      <w:pPr>
        <w:spacing w:after="0" w:line="240" w:lineRule="auto"/>
        <w:rPr>
          <w:rFonts w:ascii="Times New Roman" w:hAnsi="Times New Roman" w:cs="Times New Roman"/>
          <w:sz w:val="24"/>
          <w:szCs w:val="24"/>
        </w:rPr>
      </w:pPr>
      <w:r>
        <w:rPr>
          <w:rFonts w:ascii="Times New Roman" w:hAnsi="Times New Roman" w:cs="Times New Roman"/>
          <w:sz w:val="24"/>
          <w:szCs w:val="24"/>
        </w:rPr>
        <w:t>Follett School Solutions – library licenses renewal</w:t>
      </w:r>
      <w:r>
        <w:rPr>
          <w:rFonts w:ascii="Times New Roman" w:hAnsi="Times New Roman" w:cs="Times New Roman"/>
          <w:sz w:val="24"/>
          <w:szCs w:val="24"/>
        </w:rPr>
        <w:tab/>
        <w:t xml:space="preserve">      1,643.58</w:t>
      </w:r>
    </w:p>
    <w:p w:rsidR="00AD00B8" w:rsidRDefault="00AD00B8" w:rsidP="00D82EBC">
      <w:pPr>
        <w:spacing w:after="0" w:line="240" w:lineRule="auto"/>
        <w:rPr>
          <w:rFonts w:ascii="Times New Roman" w:hAnsi="Times New Roman" w:cs="Times New Roman"/>
          <w:sz w:val="24"/>
          <w:szCs w:val="24"/>
        </w:rPr>
      </w:pPr>
      <w:r>
        <w:rPr>
          <w:rFonts w:ascii="Times New Roman" w:hAnsi="Times New Roman" w:cs="Times New Roman"/>
          <w:sz w:val="24"/>
          <w:szCs w:val="24"/>
        </w:rPr>
        <w:t>Frog Publications – classroom supply</w:t>
      </w:r>
      <w:r>
        <w:rPr>
          <w:rFonts w:ascii="Times New Roman" w:hAnsi="Times New Roman" w:cs="Times New Roman"/>
          <w:sz w:val="24"/>
          <w:szCs w:val="24"/>
        </w:rPr>
        <w:tab/>
      </w:r>
      <w:r>
        <w:rPr>
          <w:rFonts w:ascii="Times New Roman" w:hAnsi="Times New Roman" w:cs="Times New Roman"/>
          <w:sz w:val="24"/>
          <w:szCs w:val="24"/>
        </w:rPr>
        <w:tab/>
        <w:t xml:space="preserve">         326.70</w:t>
      </w:r>
    </w:p>
    <w:p w:rsidR="00AD00B8" w:rsidRDefault="00AD00B8" w:rsidP="00D82EBC">
      <w:pPr>
        <w:spacing w:after="0" w:line="240" w:lineRule="auto"/>
        <w:rPr>
          <w:rFonts w:ascii="Times New Roman" w:hAnsi="Times New Roman" w:cs="Times New Roman"/>
          <w:sz w:val="24"/>
          <w:szCs w:val="24"/>
        </w:rPr>
      </w:pPr>
      <w:r>
        <w:rPr>
          <w:rFonts w:ascii="Times New Roman" w:hAnsi="Times New Roman" w:cs="Times New Roman"/>
          <w:sz w:val="24"/>
          <w:szCs w:val="24"/>
        </w:rPr>
        <w:t>Gopher Sport – PE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581.17</w:t>
      </w:r>
    </w:p>
    <w:p w:rsidR="00AD00B8" w:rsidRDefault="00AD00B8" w:rsidP="00D82EBC">
      <w:pPr>
        <w:spacing w:after="0" w:line="240" w:lineRule="auto"/>
        <w:rPr>
          <w:rFonts w:ascii="Times New Roman" w:hAnsi="Times New Roman" w:cs="Times New Roman"/>
          <w:sz w:val="24"/>
          <w:szCs w:val="24"/>
        </w:rPr>
      </w:pPr>
      <w:r>
        <w:rPr>
          <w:rFonts w:ascii="Times New Roman" w:hAnsi="Times New Roman" w:cs="Times New Roman"/>
          <w:sz w:val="24"/>
          <w:szCs w:val="24"/>
        </w:rPr>
        <w:t>Great Plains Communications – phone bills/internet</w:t>
      </w:r>
      <w:r>
        <w:rPr>
          <w:rFonts w:ascii="Times New Roman" w:hAnsi="Times New Roman" w:cs="Times New Roman"/>
          <w:sz w:val="24"/>
          <w:szCs w:val="24"/>
        </w:rPr>
        <w:tab/>
        <w:t xml:space="preserve">         764.21</w:t>
      </w:r>
    </w:p>
    <w:p w:rsidR="00AD00B8" w:rsidRDefault="00AD00B8" w:rsidP="00D82EBC">
      <w:pPr>
        <w:spacing w:after="0" w:line="240" w:lineRule="auto"/>
        <w:rPr>
          <w:rFonts w:ascii="Times New Roman" w:hAnsi="Times New Roman" w:cs="Times New Roman"/>
          <w:sz w:val="24"/>
          <w:szCs w:val="24"/>
        </w:rPr>
      </w:pPr>
      <w:r>
        <w:rPr>
          <w:rFonts w:ascii="Times New Roman" w:hAnsi="Times New Roman" w:cs="Times New Roman"/>
          <w:sz w:val="24"/>
          <w:szCs w:val="24"/>
        </w:rPr>
        <w:t>Green Turf Lawn Care – repairs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459.98</w:t>
      </w:r>
    </w:p>
    <w:p w:rsidR="00AD00B8" w:rsidRDefault="00AD00B8" w:rsidP="00D82EBC">
      <w:pPr>
        <w:spacing w:after="0" w:line="240" w:lineRule="auto"/>
        <w:rPr>
          <w:rFonts w:ascii="Times New Roman" w:hAnsi="Times New Roman" w:cs="Times New Roman"/>
          <w:sz w:val="24"/>
          <w:szCs w:val="24"/>
        </w:rPr>
      </w:pPr>
      <w:r>
        <w:rPr>
          <w:rFonts w:ascii="Times New Roman" w:hAnsi="Times New Roman" w:cs="Times New Roman"/>
          <w:sz w:val="24"/>
          <w:szCs w:val="24"/>
        </w:rPr>
        <w:t>Harris School Solutions – annual tech renewal</w:t>
      </w:r>
      <w:r>
        <w:rPr>
          <w:rFonts w:ascii="Times New Roman" w:hAnsi="Times New Roman" w:cs="Times New Roman"/>
          <w:sz w:val="24"/>
          <w:szCs w:val="24"/>
        </w:rPr>
        <w:tab/>
        <w:t xml:space="preserve">      5,339.92</w:t>
      </w:r>
    </w:p>
    <w:p w:rsidR="00AD00B8" w:rsidRDefault="00AD00B8" w:rsidP="00D82EBC">
      <w:pPr>
        <w:spacing w:after="0" w:line="240" w:lineRule="auto"/>
        <w:rPr>
          <w:rFonts w:ascii="Times New Roman" w:hAnsi="Times New Roman" w:cs="Times New Roman"/>
          <w:sz w:val="24"/>
          <w:szCs w:val="24"/>
        </w:rPr>
      </w:pPr>
      <w:r>
        <w:rPr>
          <w:rFonts w:ascii="Times New Roman" w:hAnsi="Times New Roman" w:cs="Times New Roman"/>
          <w:sz w:val="24"/>
          <w:szCs w:val="24"/>
        </w:rPr>
        <w:t>HCHS Petty Cash – reimbursements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339.47</w:t>
      </w:r>
    </w:p>
    <w:p w:rsidR="00AD00B8" w:rsidRDefault="00AD00B8" w:rsidP="00D82EBC">
      <w:pPr>
        <w:spacing w:after="0" w:line="240" w:lineRule="auto"/>
        <w:rPr>
          <w:rFonts w:ascii="Times New Roman" w:hAnsi="Times New Roman" w:cs="Times New Roman"/>
          <w:sz w:val="24"/>
          <w:szCs w:val="24"/>
        </w:rPr>
      </w:pPr>
      <w:r>
        <w:rPr>
          <w:rFonts w:ascii="Times New Roman" w:hAnsi="Times New Roman" w:cs="Times New Roman"/>
          <w:sz w:val="24"/>
          <w:szCs w:val="24"/>
        </w:rPr>
        <w:t>HCS Flex Plan – contributions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1,123.34</w:t>
      </w:r>
    </w:p>
    <w:p w:rsidR="00AD00B8" w:rsidRDefault="00AD00B8" w:rsidP="00D82EBC">
      <w:pPr>
        <w:spacing w:after="0" w:line="240" w:lineRule="auto"/>
        <w:rPr>
          <w:rFonts w:ascii="Times New Roman" w:hAnsi="Times New Roman" w:cs="Times New Roman"/>
          <w:sz w:val="24"/>
          <w:szCs w:val="24"/>
        </w:rPr>
      </w:pPr>
      <w:r>
        <w:rPr>
          <w:rFonts w:ascii="Times New Roman" w:hAnsi="Times New Roman" w:cs="Times New Roman"/>
          <w:sz w:val="24"/>
          <w:szCs w:val="24"/>
        </w:rPr>
        <w:t>Holiday Inn Kearney – conference lodging</w:t>
      </w:r>
      <w:r>
        <w:rPr>
          <w:rFonts w:ascii="Times New Roman" w:hAnsi="Times New Roman" w:cs="Times New Roman"/>
          <w:sz w:val="24"/>
          <w:szCs w:val="24"/>
        </w:rPr>
        <w:tab/>
      </w:r>
      <w:r>
        <w:rPr>
          <w:rFonts w:ascii="Times New Roman" w:hAnsi="Times New Roman" w:cs="Times New Roman"/>
          <w:sz w:val="24"/>
          <w:szCs w:val="24"/>
        </w:rPr>
        <w:tab/>
        <w:t xml:space="preserve">         219.90</w:t>
      </w:r>
    </w:p>
    <w:p w:rsidR="00AD00B8" w:rsidRDefault="00AD00B8" w:rsidP="00D82EBC">
      <w:pPr>
        <w:spacing w:after="0" w:line="240" w:lineRule="auto"/>
        <w:rPr>
          <w:rFonts w:ascii="Times New Roman" w:hAnsi="Times New Roman" w:cs="Times New Roman"/>
          <w:sz w:val="24"/>
          <w:szCs w:val="24"/>
        </w:rPr>
      </w:pPr>
      <w:r>
        <w:rPr>
          <w:rFonts w:ascii="Times New Roman" w:hAnsi="Times New Roman" w:cs="Times New Roman"/>
          <w:sz w:val="24"/>
          <w:szCs w:val="24"/>
        </w:rPr>
        <w:t>Hometown Leasing – copiers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391.38</w:t>
      </w:r>
    </w:p>
    <w:p w:rsidR="00AD00B8" w:rsidRDefault="00AD00B8" w:rsidP="00D82EBC">
      <w:pPr>
        <w:spacing w:after="0" w:line="240" w:lineRule="auto"/>
        <w:rPr>
          <w:rFonts w:ascii="Times New Roman" w:hAnsi="Times New Roman" w:cs="Times New Roman"/>
          <w:sz w:val="24"/>
          <w:szCs w:val="24"/>
        </w:rPr>
      </w:pPr>
      <w:r>
        <w:rPr>
          <w:rFonts w:ascii="Times New Roman" w:hAnsi="Times New Roman" w:cs="Times New Roman"/>
          <w:sz w:val="24"/>
          <w:szCs w:val="24"/>
        </w:rPr>
        <w:t>Hot Lunch fund – payment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140.29</w:t>
      </w:r>
    </w:p>
    <w:p w:rsidR="00AD00B8" w:rsidRDefault="00AD00B8" w:rsidP="00D82EBC">
      <w:pPr>
        <w:spacing w:after="0" w:line="240" w:lineRule="auto"/>
        <w:rPr>
          <w:rFonts w:ascii="Times New Roman" w:hAnsi="Times New Roman" w:cs="Times New Roman"/>
          <w:sz w:val="24"/>
          <w:szCs w:val="24"/>
        </w:rPr>
      </w:pPr>
      <w:r>
        <w:rPr>
          <w:rFonts w:ascii="Times New Roman" w:hAnsi="Times New Roman" w:cs="Times New Roman"/>
          <w:sz w:val="24"/>
          <w:szCs w:val="24"/>
        </w:rPr>
        <w:t>Houghton Mifflin – Go Math subscription</w:t>
      </w:r>
      <w:r>
        <w:rPr>
          <w:rFonts w:ascii="Times New Roman" w:hAnsi="Times New Roman" w:cs="Times New Roman"/>
          <w:sz w:val="24"/>
          <w:szCs w:val="24"/>
        </w:rPr>
        <w:tab/>
      </w:r>
      <w:r>
        <w:rPr>
          <w:rFonts w:ascii="Times New Roman" w:hAnsi="Times New Roman" w:cs="Times New Roman"/>
          <w:sz w:val="24"/>
          <w:szCs w:val="24"/>
        </w:rPr>
        <w:tab/>
        <w:t xml:space="preserve">    10,606.08</w:t>
      </w:r>
    </w:p>
    <w:p w:rsidR="00AD00B8" w:rsidRDefault="00AD00B8" w:rsidP="00D82EBC">
      <w:pPr>
        <w:spacing w:after="0" w:line="240" w:lineRule="auto"/>
        <w:rPr>
          <w:rFonts w:ascii="Times New Roman" w:hAnsi="Times New Roman" w:cs="Times New Roman"/>
          <w:sz w:val="24"/>
          <w:szCs w:val="24"/>
        </w:rPr>
      </w:pPr>
      <w:r>
        <w:rPr>
          <w:rFonts w:ascii="Times New Roman" w:hAnsi="Times New Roman" w:cs="Times New Roman"/>
          <w:sz w:val="24"/>
          <w:szCs w:val="24"/>
        </w:rPr>
        <w:t>Ideal Linen – custodial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359.70</w:t>
      </w:r>
    </w:p>
    <w:p w:rsidR="00AD00B8" w:rsidRDefault="00AD00B8" w:rsidP="00D82EBC">
      <w:pPr>
        <w:spacing w:after="0" w:line="240" w:lineRule="auto"/>
        <w:rPr>
          <w:rFonts w:ascii="Times New Roman" w:hAnsi="Times New Roman" w:cs="Times New Roman"/>
          <w:sz w:val="24"/>
          <w:szCs w:val="24"/>
        </w:rPr>
      </w:pPr>
      <w:r>
        <w:rPr>
          <w:rFonts w:ascii="Times New Roman" w:hAnsi="Times New Roman" w:cs="Times New Roman"/>
          <w:sz w:val="24"/>
          <w:szCs w:val="24"/>
        </w:rPr>
        <w:t>Imperial Yost Farm Supply – grounds equipment</w:t>
      </w:r>
      <w:r>
        <w:rPr>
          <w:rFonts w:ascii="Times New Roman" w:hAnsi="Times New Roman" w:cs="Times New Roman"/>
          <w:sz w:val="24"/>
          <w:szCs w:val="24"/>
        </w:rPr>
        <w:tab/>
        <w:t xml:space="preserve">         784.58</w:t>
      </w:r>
    </w:p>
    <w:p w:rsidR="00AD00B8" w:rsidRDefault="00AD00B8" w:rsidP="00D82EBC">
      <w:pPr>
        <w:spacing w:after="0" w:line="240" w:lineRule="auto"/>
        <w:rPr>
          <w:rFonts w:ascii="Times New Roman" w:hAnsi="Times New Roman" w:cs="Times New Roman"/>
          <w:sz w:val="24"/>
          <w:szCs w:val="24"/>
        </w:rPr>
      </w:pPr>
      <w:r>
        <w:rPr>
          <w:rFonts w:ascii="Times New Roman" w:hAnsi="Times New Roman" w:cs="Times New Roman"/>
          <w:sz w:val="24"/>
          <w:szCs w:val="24"/>
        </w:rPr>
        <w:t>Innovative Office Solutions – office supplies</w:t>
      </w:r>
      <w:r>
        <w:rPr>
          <w:rFonts w:ascii="Times New Roman" w:hAnsi="Times New Roman" w:cs="Times New Roman"/>
          <w:sz w:val="24"/>
          <w:szCs w:val="24"/>
        </w:rPr>
        <w:tab/>
      </w:r>
      <w:r>
        <w:rPr>
          <w:rFonts w:ascii="Times New Roman" w:hAnsi="Times New Roman" w:cs="Times New Roman"/>
          <w:sz w:val="24"/>
          <w:szCs w:val="24"/>
        </w:rPr>
        <w:tab/>
        <w:t xml:space="preserve">      1,057.99</w:t>
      </w:r>
    </w:p>
    <w:p w:rsidR="00AD00B8" w:rsidRDefault="00680211" w:rsidP="00D82EBC">
      <w:pPr>
        <w:spacing w:after="0" w:line="240" w:lineRule="auto"/>
        <w:rPr>
          <w:rFonts w:ascii="Times New Roman" w:hAnsi="Times New Roman" w:cs="Times New Roman"/>
          <w:sz w:val="24"/>
          <w:szCs w:val="24"/>
        </w:rPr>
      </w:pPr>
      <w:r>
        <w:rPr>
          <w:rFonts w:ascii="Times New Roman" w:hAnsi="Times New Roman" w:cs="Times New Roman"/>
          <w:sz w:val="24"/>
          <w:szCs w:val="24"/>
        </w:rPr>
        <w:t>Jones School Supply – classroom supplies</w:t>
      </w:r>
      <w:r>
        <w:rPr>
          <w:rFonts w:ascii="Times New Roman" w:hAnsi="Times New Roman" w:cs="Times New Roman"/>
          <w:sz w:val="24"/>
          <w:szCs w:val="24"/>
        </w:rPr>
        <w:tab/>
      </w:r>
      <w:r>
        <w:rPr>
          <w:rFonts w:ascii="Times New Roman" w:hAnsi="Times New Roman" w:cs="Times New Roman"/>
          <w:sz w:val="24"/>
          <w:szCs w:val="24"/>
        </w:rPr>
        <w:tab/>
        <w:t xml:space="preserve">           86.67</w:t>
      </w:r>
    </w:p>
    <w:p w:rsidR="00680211" w:rsidRDefault="00680211" w:rsidP="00D82EBC">
      <w:pPr>
        <w:spacing w:after="0" w:line="240" w:lineRule="auto"/>
        <w:rPr>
          <w:rFonts w:ascii="Times New Roman" w:hAnsi="Times New Roman" w:cs="Times New Roman"/>
          <w:sz w:val="24"/>
          <w:szCs w:val="24"/>
        </w:rPr>
      </w:pPr>
      <w:r>
        <w:rPr>
          <w:rFonts w:ascii="Times New Roman" w:hAnsi="Times New Roman" w:cs="Times New Roman"/>
          <w:sz w:val="24"/>
          <w:szCs w:val="24"/>
        </w:rPr>
        <w:t>K-C Motor &amp; Electric – services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215.68</w:t>
      </w:r>
    </w:p>
    <w:p w:rsidR="00680211" w:rsidRDefault="00680211" w:rsidP="00D82EBC">
      <w:pPr>
        <w:spacing w:after="0" w:line="240" w:lineRule="auto"/>
        <w:rPr>
          <w:rFonts w:ascii="Times New Roman" w:hAnsi="Times New Roman" w:cs="Times New Roman"/>
          <w:sz w:val="24"/>
          <w:szCs w:val="24"/>
        </w:rPr>
      </w:pPr>
      <w:r>
        <w:rPr>
          <w:rFonts w:ascii="Times New Roman" w:hAnsi="Times New Roman" w:cs="Times New Roman"/>
          <w:sz w:val="24"/>
          <w:szCs w:val="24"/>
        </w:rPr>
        <w:t>Lakeshore Learning Materials – classroom supplies</w:t>
      </w:r>
      <w:r>
        <w:rPr>
          <w:rFonts w:ascii="Times New Roman" w:hAnsi="Times New Roman" w:cs="Times New Roman"/>
          <w:sz w:val="24"/>
          <w:szCs w:val="24"/>
        </w:rPr>
        <w:tab/>
        <w:t xml:space="preserve">         760.13</w:t>
      </w:r>
    </w:p>
    <w:p w:rsidR="00680211" w:rsidRDefault="00680211" w:rsidP="00D82EBC">
      <w:pPr>
        <w:spacing w:after="0" w:line="240" w:lineRule="auto"/>
        <w:rPr>
          <w:rFonts w:ascii="Times New Roman" w:hAnsi="Times New Roman" w:cs="Times New Roman"/>
          <w:sz w:val="24"/>
          <w:szCs w:val="24"/>
        </w:rPr>
      </w:pPr>
      <w:r>
        <w:rPr>
          <w:rFonts w:ascii="Times New Roman" w:hAnsi="Times New Roman" w:cs="Times New Roman"/>
          <w:sz w:val="24"/>
          <w:szCs w:val="24"/>
        </w:rPr>
        <w:t>Laminating &amp; Binding Solutions – library supply</w:t>
      </w:r>
      <w:r>
        <w:rPr>
          <w:rFonts w:ascii="Times New Roman" w:hAnsi="Times New Roman" w:cs="Times New Roman"/>
          <w:sz w:val="24"/>
          <w:szCs w:val="24"/>
        </w:rPr>
        <w:tab/>
        <w:t xml:space="preserve">         111.04</w:t>
      </w:r>
    </w:p>
    <w:p w:rsidR="00680211" w:rsidRDefault="00680211" w:rsidP="00D82EBC">
      <w:pPr>
        <w:spacing w:after="0" w:line="240" w:lineRule="auto"/>
        <w:rPr>
          <w:rFonts w:ascii="Times New Roman" w:hAnsi="Times New Roman" w:cs="Times New Roman"/>
          <w:sz w:val="24"/>
          <w:szCs w:val="24"/>
        </w:rPr>
      </w:pPr>
      <w:r>
        <w:rPr>
          <w:rFonts w:ascii="Times New Roman" w:hAnsi="Times New Roman" w:cs="Times New Roman"/>
          <w:sz w:val="24"/>
          <w:szCs w:val="24"/>
        </w:rPr>
        <w:t>Legal Shield – payroll deductions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44.85</w:t>
      </w:r>
    </w:p>
    <w:p w:rsidR="00680211" w:rsidRDefault="00680211" w:rsidP="00D82EBC">
      <w:pPr>
        <w:spacing w:after="0" w:line="240" w:lineRule="auto"/>
        <w:rPr>
          <w:rFonts w:ascii="Times New Roman" w:hAnsi="Times New Roman" w:cs="Times New Roman"/>
          <w:sz w:val="24"/>
          <w:szCs w:val="24"/>
        </w:rPr>
      </w:pPr>
      <w:r>
        <w:rPr>
          <w:rFonts w:ascii="Times New Roman" w:hAnsi="Times New Roman" w:cs="Times New Roman"/>
          <w:sz w:val="24"/>
          <w:szCs w:val="24"/>
        </w:rPr>
        <w:t>Medical Transport Solutions – payroll deductions</w:t>
      </w:r>
      <w:r>
        <w:rPr>
          <w:rFonts w:ascii="Times New Roman" w:hAnsi="Times New Roman" w:cs="Times New Roman"/>
          <w:sz w:val="24"/>
          <w:szCs w:val="24"/>
        </w:rPr>
        <w:tab/>
        <w:t xml:space="preserve">         123.00</w:t>
      </w:r>
    </w:p>
    <w:p w:rsidR="00680211" w:rsidRDefault="00680211" w:rsidP="00D82EBC">
      <w:pPr>
        <w:spacing w:after="0" w:line="240" w:lineRule="auto"/>
        <w:rPr>
          <w:rFonts w:ascii="Times New Roman" w:hAnsi="Times New Roman" w:cs="Times New Roman"/>
          <w:sz w:val="24"/>
          <w:szCs w:val="24"/>
        </w:rPr>
      </w:pPr>
      <w:r>
        <w:rPr>
          <w:rFonts w:ascii="Times New Roman" w:hAnsi="Times New Roman" w:cs="Times New Roman"/>
          <w:sz w:val="24"/>
          <w:szCs w:val="24"/>
        </w:rPr>
        <w:t>McCook Gazette – subscription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123.00</w:t>
      </w:r>
    </w:p>
    <w:p w:rsidR="00680211" w:rsidRDefault="00680211" w:rsidP="00D82EBC">
      <w:pPr>
        <w:spacing w:after="0" w:line="240" w:lineRule="auto"/>
        <w:rPr>
          <w:rFonts w:ascii="Times New Roman" w:hAnsi="Times New Roman" w:cs="Times New Roman"/>
          <w:sz w:val="24"/>
          <w:szCs w:val="24"/>
        </w:rPr>
      </w:pPr>
      <w:r>
        <w:rPr>
          <w:rFonts w:ascii="Times New Roman" w:hAnsi="Times New Roman" w:cs="Times New Roman"/>
          <w:sz w:val="24"/>
          <w:szCs w:val="24"/>
        </w:rPr>
        <w:t>Matrix Trust Company – annuity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4,549.00</w:t>
      </w:r>
    </w:p>
    <w:p w:rsidR="00680211" w:rsidRDefault="00680211" w:rsidP="00D82EBC">
      <w:pPr>
        <w:spacing w:after="0" w:line="240" w:lineRule="auto"/>
        <w:rPr>
          <w:rFonts w:ascii="Times New Roman" w:hAnsi="Times New Roman" w:cs="Times New Roman"/>
          <w:sz w:val="24"/>
          <w:szCs w:val="24"/>
        </w:rPr>
      </w:pPr>
      <w:r>
        <w:rPr>
          <w:rFonts w:ascii="Times New Roman" w:hAnsi="Times New Roman" w:cs="Times New Roman"/>
          <w:sz w:val="24"/>
          <w:szCs w:val="24"/>
        </w:rPr>
        <w:t>NASB – Law conference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170.00</w:t>
      </w:r>
    </w:p>
    <w:p w:rsidR="00680211" w:rsidRDefault="00680211" w:rsidP="00D82EBC">
      <w:pPr>
        <w:spacing w:after="0" w:line="240" w:lineRule="auto"/>
        <w:rPr>
          <w:rFonts w:ascii="Times New Roman" w:hAnsi="Times New Roman" w:cs="Times New Roman"/>
          <w:sz w:val="24"/>
          <w:szCs w:val="24"/>
        </w:rPr>
      </w:pPr>
      <w:r>
        <w:rPr>
          <w:rFonts w:ascii="Times New Roman" w:hAnsi="Times New Roman" w:cs="Times New Roman"/>
          <w:sz w:val="24"/>
          <w:szCs w:val="24"/>
        </w:rPr>
        <w:t>HCS Retirement Account – retirement</w:t>
      </w:r>
      <w:r>
        <w:rPr>
          <w:rFonts w:ascii="Times New Roman" w:hAnsi="Times New Roman" w:cs="Times New Roman"/>
          <w:sz w:val="24"/>
          <w:szCs w:val="24"/>
        </w:rPr>
        <w:tab/>
      </w:r>
      <w:r>
        <w:rPr>
          <w:rFonts w:ascii="Times New Roman" w:hAnsi="Times New Roman" w:cs="Times New Roman"/>
          <w:sz w:val="24"/>
          <w:szCs w:val="24"/>
        </w:rPr>
        <w:tab/>
        <w:t xml:space="preserve">    33,165.59</w:t>
      </w:r>
    </w:p>
    <w:p w:rsidR="00680211" w:rsidRDefault="00680211" w:rsidP="00D82EBC">
      <w:pPr>
        <w:spacing w:after="0" w:line="240" w:lineRule="auto"/>
        <w:rPr>
          <w:rFonts w:ascii="Times New Roman" w:hAnsi="Times New Roman" w:cs="Times New Roman"/>
          <w:sz w:val="24"/>
          <w:szCs w:val="24"/>
        </w:rPr>
      </w:pPr>
      <w:r>
        <w:rPr>
          <w:rFonts w:ascii="Times New Roman" w:hAnsi="Times New Roman" w:cs="Times New Roman"/>
          <w:sz w:val="24"/>
          <w:szCs w:val="24"/>
        </w:rPr>
        <w:t>NE Department of Revenue – state taxes</w:t>
      </w:r>
      <w:r>
        <w:rPr>
          <w:rFonts w:ascii="Times New Roman" w:hAnsi="Times New Roman" w:cs="Times New Roman"/>
          <w:sz w:val="24"/>
          <w:szCs w:val="24"/>
        </w:rPr>
        <w:tab/>
      </w:r>
      <w:r>
        <w:rPr>
          <w:rFonts w:ascii="Times New Roman" w:hAnsi="Times New Roman" w:cs="Times New Roman"/>
          <w:sz w:val="24"/>
          <w:szCs w:val="24"/>
        </w:rPr>
        <w:tab/>
        <w:t xml:space="preserve">      5,845.08</w:t>
      </w:r>
    </w:p>
    <w:p w:rsidR="00680211" w:rsidRDefault="00680211" w:rsidP="00D82EBC">
      <w:pPr>
        <w:spacing w:after="0" w:line="240" w:lineRule="auto"/>
        <w:rPr>
          <w:rFonts w:ascii="Times New Roman" w:hAnsi="Times New Roman" w:cs="Times New Roman"/>
          <w:sz w:val="24"/>
          <w:szCs w:val="24"/>
        </w:rPr>
      </w:pPr>
      <w:r>
        <w:rPr>
          <w:rFonts w:ascii="Times New Roman" w:hAnsi="Times New Roman" w:cs="Times New Roman"/>
          <w:sz w:val="24"/>
          <w:szCs w:val="24"/>
        </w:rPr>
        <w:t>NRCSA – dues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850.00</w:t>
      </w:r>
    </w:p>
    <w:p w:rsidR="00680211" w:rsidRDefault="00680211" w:rsidP="00D82E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New York Life </w:t>
      </w:r>
      <w:proofErr w:type="gramStart"/>
      <w:r>
        <w:rPr>
          <w:rFonts w:ascii="Times New Roman" w:hAnsi="Times New Roman" w:cs="Times New Roman"/>
          <w:sz w:val="24"/>
          <w:szCs w:val="24"/>
        </w:rPr>
        <w:t>Ins</w:t>
      </w:r>
      <w:proofErr w:type="gramEnd"/>
      <w:r>
        <w:rPr>
          <w:rFonts w:ascii="Times New Roman" w:hAnsi="Times New Roman" w:cs="Times New Roman"/>
          <w:sz w:val="24"/>
          <w:szCs w:val="24"/>
        </w:rPr>
        <w:t xml:space="preserve"> Co </w:t>
      </w:r>
      <w:r w:rsidR="009F6F1A">
        <w:rPr>
          <w:rFonts w:ascii="Times New Roman" w:hAnsi="Times New Roman" w:cs="Times New Roman"/>
          <w:sz w:val="24"/>
          <w:szCs w:val="24"/>
        </w:rPr>
        <w:t>–</w:t>
      </w:r>
      <w:r>
        <w:rPr>
          <w:rFonts w:ascii="Times New Roman" w:hAnsi="Times New Roman" w:cs="Times New Roman"/>
          <w:sz w:val="24"/>
          <w:szCs w:val="24"/>
        </w:rPr>
        <w:t xml:space="preserve"> pay</w:t>
      </w:r>
      <w:r w:rsidR="009F6F1A">
        <w:rPr>
          <w:rFonts w:ascii="Times New Roman" w:hAnsi="Times New Roman" w:cs="Times New Roman"/>
          <w:sz w:val="24"/>
          <w:szCs w:val="24"/>
        </w:rPr>
        <w:t>roll deduction</w:t>
      </w:r>
      <w:r w:rsidR="009F6F1A">
        <w:rPr>
          <w:rFonts w:ascii="Times New Roman" w:hAnsi="Times New Roman" w:cs="Times New Roman"/>
          <w:sz w:val="24"/>
          <w:szCs w:val="24"/>
        </w:rPr>
        <w:tab/>
      </w:r>
      <w:r w:rsidR="009F6F1A">
        <w:rPr>
          <w:rFonts w:ascii="Times New Roman" w:hAnsi="Times New Roman" w:cs="Times New Roman"/>
          <w:sz w:val="24"/>
          <w:szCs w:val="24"/>
        </w:rPr>
        <w:tab/>
        <w:t xml:space="preserve">            53.33</w:t>
      </w:r>
    </w:p>
    <w:p w:rsidR="009F6F1A" w:rsidRDefault="009F6F1A" w:rsidP="00D82EBC">
      <w:pPr>
        <w:spacing w:after="0" w:line="240" w:lineRule="auto"/>
        <w:rPr>
          <w:rFonts w:ascii="Times New Roman" w:hAnsi="Times New Roman" w:cs="Times New Roman"/>
          <w:sz w:val="24"/>
          <w:szCs w:val="24"/>
        </w:rPr>
      </w:pPr>
      <w:r>
        <w:rPr>
          <w:rFonts w:ascii="Times New Roman" w:hAnsi="Times New Roman" w:cs="Times New Roman"/>
          <w:sz w:val="24"/>
          <w:szCs w:val="24"/>
        </w:rPr>
        <w:t>O’Brien Electric – services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147.90</w:t>
      </w:r>
    </w:p>
    <w:p w:rsidR="009F6F1A" w:rsidRDefault="009F6F1A" w:rsidP="00D82EBC">
      <w:pPr>
        <w:spacing w:after="0" w:line="240" w:lineRule="auto"/>
        <w:rPr>
          <w:rFonts w:ascii="Times New Roman" w:hAnsi="Times New Roman" w:cs="Times New Roman"/>
          <w:sz w:val="24"/>
          <w:szCs w:val="24"/>
        </w:rPr>
      </w:pPr>
      <w:r>
        <w:rPr>
          <w:rFonts w:ascii="Times New Roman" w:hAnsi="Times New Roman" w:cs="Times New Roman"/>
          <w:sz w:val="24"/>
          <w:szCs w:val="24"/>
        </w:rPr>
        <w:t>Optum – FSA fee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150.00</w:t>
      </w:r>
    </w:p>
    <w:p w:rsidR="009F6F1A" w:rsidRDefault="009F6F1A" w:rsidP="00D82EBC">
      <w:pPr>
        <w:spacing w:after="0" w:line="240" w:lineRule="auto"/>
        <w:rPr>
          <w:rFonts w:ascii="Times New Roman" w:hAnsi="Times New Roman" w:cs="Times New Roman"/>
          <w:sz w:val="24"/>
          <w:szCs w:val="24"/>
        </w:rPr>
      </w:pPr>
      <w:r>
        <w:rPr>
          <w:rFonts w:ascii="Times New Roman" w:hAnsi="Times New Roman" w:cs="Times New Roman"/>
          <w:sz w:val="24"/>
          <w:szCs w:val="24"/>
        </w:rPr>
        <w:t>Palos Sports School Health – PE supply</w:t>
      </w:r>
      <w:r>
        <w:rPr>
          <w:rFonts w:ascii="Times New Roman" w:hAnsi="Times New Roman" w:cs="Times New Roman"/>
          <w:sz w:val="24"/>
          <w:szCs w:val="24"/>
        </w:rPr>
        <w:tab/>
      </w:r>
      <w:r>
        <w:rPr>
          <w:rFonts w:ascii="Times New Roman" w:hAnsi="Times New Roman" w:cs="Times New Roman"/>
          <w:sz w:val="24"/>
          <w:szCs w:val="24"/>
        </w:rPr>
        <w:tab/>
        <w:t xml:space="preserve">         425.14</w:t>
      </w:r>
    </w:p>
    <w:p w:rsidR="009F6F1A" w:rsidRDefault="009F6F1A" w:rsidP="00D82E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Principal Life </w:t>
      </w:r>
      <w:proofErr w:type="gramStart"/>
      <w:r>
        <w:rPr>
          <w:rFonts w:ascii="Times New Roman" w:hAnsi="Times New Roman" w:cs="Times New Roman"/>
          <w:sz w:val="24"/>
          <w:szCs w:val="24"/>
        </w:rPr>
        <w:t>Ins</w:t>
      </w:r>
      <w:proofErr w:type="gramEnd"/>
      <w:r>
        <w:rPr>
          <w:rFonts w:ascii="Times New Roman" w:hAnsi="Times New Roman" w:cs="Times New Roman"/>
          <w:sz w:val="24"/>
          <w:szCs w:val="24"/>
        </w:rPr>
        <w:t xml:space="preserve"> Co – disability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902.28</w:t>
      </w:r>
    </w:p>
    <w:p w:rsidR="009F6F1A" w:rsidRDefault="009F6F1A" w:rsidP="00D82EBC">
      <w:pPr>
        <w:spacing w:after="0" w:line="240" w:lineRule="auto"/>
        <w:rPr>
          <w:rFonts w:ascii="Times New Roman" w:hAnsi="Times New Roman" w:cs="Times New Roman"/>
          <w:sz w:val="24"/>
          <w:szCs w:val="24"/>
        </w:rPr>
      </w:pPr>
      <w:r>
        <w:rPr>
          <w:rFonts w:ascii="Times New Roman" w:hAnsi="Times New Roman" w:cs="Times New Roman"/>
          <w:sz w:val="24"/>
          <w:szCs w:val="24"/>
        </w:rPr>
        <w:t>Quill Corp – office supplies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477.74</w:t>
      </w:r>
    </w:p>
    <w:p w:rsidR="009F6F1A" w:rsidRDefault="009F6F1A" w:rsidP="00D82EBC">
      <w:pPr>
        <w:spacing w:after="0" w:line="240" w:lineRule="auto"/>
        <w:rPr>
          <w:rFonts w:ascii="Times New Roman" w:hAnsi="Times New Roman" w:cs="Times New Roman"/>
          <w:sz w:val="24"/>
          <w:szCs w:val="24"/>
        </w:rPr>
      </w:pPr>
      <w:r>
        <w:rPr>
          <w:rFonts w:ascii="Times New Roman" w:hAnsi="Times New Roman" w:cs="Times New Roman"/>
          <w:sz w:val="24"/>
          <w:szCs w:val="24"/>
        </w:rPr>
        <w:t>Really Good Stuff – classroom supplies</w:t>
      </w:r>
      <w:r>
        <w:rPr>
          <w:rFonts w:ascii="Times New Roman" w:hAnsi="Times New Roman" w:cs="Times New Roman"/>
          <w:sz w:val="24"/>
          <w:szCs w:val="24"/>
        </w:rPr>
        <w:tab/>
      </w:r>
      <w:r>
        <w:rPr>
          <w:rFonts w:ascii="Times New Roman" w:hAnsi="Times New Roman" w:cs="Times New Roman"/>
          <w:sz w:val="24"/>
          <w:szCs w:val="24"/>
        </w:rPr>
        <w:tab/>
        <w:t xml:space="preserve">         827.67</w:t>
      </w:r>
    </w:p>
    <w:p w:rsidR="009F6F1A" w:rsidRDefault="009F6F1A" w:rsidP="00D82EBC">
      <w:pPr>
        <w:spacing w:after="0" w:line="240" w:lineRule="auto"/>
        <w:rPr>
          <w:rFonts w:ascii="Times New Roman" w:hAnsi="Times New Roman" w:cs="Times New Roman"/>
          <w:sz w:val="24"/>
          <w:szCs w:val="24"/>
        </w:rPr>
      </w:pPr>
      <w:r>
        <w:rPr>
          <w:rFonts w:ascii="Times New Roman" w:hAnsi="Times New Roman" w:cs="Times New Roman"/>
          <w:sz w:val="24"/>
          <w:szCs w:val="24"/>
        </w:rPr>
        <w:t>Credit Management Services – payroll deduction</w:t>
      </w:r>
      <w:r>
        <w:rPr>
          <w:rFonts w:ascii="Times New Roman" w:hAnsi="Times New Roman" w:cs="Times New Roman"/>
          <w:sz w:val="24"/>
          <w:szCs w:val="24"/>
        </w:rPr>
        <w:tab/>
        <w:t xml:space="preserve">         350.10</w:t>
      </w:r>
    </w:p>
    <w:p w:rsidR="009F6F1A" w:rsidRDefault="009F6F1A" w:rsidP="00D82EBC">
      <w:pPr>
        <w:spacing w:after="0" w:line="240" w:lineRule="auto"/>
        <w:rPr>
          <w:rFonts w:ascii="Times New Roman" w:hAnsi="Times New Roman" w:cs="Times New Roman"/>
          <w:sz w:val="24"/>
          <w:szCs w:val="24"/>
        </w:rPr>
      </w:pPr>
      <w:r>
        <w:rPr>
          <w:rFonts w:ascii="Times New Roman" w:hAnsi="Times New Roman" w:cs="Times New Roman"/>
          <w:sz w:val="24"/>
          <w:szCs w:val="24"/>
        </w:rPr>
        <w:t>Renaissance Learning – AR subscription</w:t>
      </w:r>
      <w:r>
        <w:rPr>
          <w:rFonts w:ascii="Times New Roman" w:hAnsi="Times New Roman" w:cs="Times New Roman"/>
          <w:sz w:val="24"/>
          <w:szCs w:val="24"/>
        </w:rPr>
        <w:tab/>
      </w:r>
      <w:r>
        <w:rPr>
          <w:rFonts w:ascii="Times New Roman" w:hAnsi="Times New Roman" w:cs="Times New Roman"/>
          <w:sz w:val="24"/>
          <w:szCs w:val="24"/>
        </w:rPr>
        <w:tab/>
        <w:t xml:space="preserve">      7,081.61</w:t>
      </w:r>
    </w:p>
    <w:p w:rsidR="009F6F1A" w:rsidRDefault="009F6F1A" w:rsidP="00D82EBC">
      <w:pPr>
        <w:spacing w:after="0" w:line="240" w:lineRule="auto"/>
        <w:rPr>
          <w:rFonts w:ascii="Times New Roman" w:hAnsi="Times New Roman" w:cs="Times New Roman"/>
          <w:sz w:val="24"/>
          <w:szCs w:val="24"/>
        </w:rPr>
      </w:pPr>
      <w:r>
        <w:rPr>
          <w:rFonts w:ascii="Times New Roman" w:hAnsi="Times New Roman" w:cs="Times New Roman"/>
          <w:sz w:val="24"/>
          <w:szCs w:val="24"/>
        </w:rPr>
        <w:t>Rippen Oil – fuel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457.08</w:t>
      </w:r>
    </w:p>
    <w:p w:rsidR="009F6F1A" w:rsidRDefault="009F6F1A" w:rsidP="00D82EBC">
      <w:pPr>
        <w:spacing w:after="0" w:line="240" w:lineRule="auto"/>
        <w:rPr>
          <w:rFonts w:ascii="Times New Roman" w:hAnsi="Times New Roman" w:cs="Times New Roman"/>
          <w:sz w:val="24"/>
          <w:szCs w:val="24"/>
        </w:rPr>
      </w:pPr>
      <w:r>
        <w:rPr>
          <w:rFonts w:ascii="Times New Roman" w:hAnsi="Times New Roman" w:cs="Times New Roman"/>
          <w:sz w:val="24"/>
          <w:szCs w:val="24"/>
        </w:rPr>
        <w:t>School Health Corp – nurse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16.72</w:t>
      </w:r>
    </w:p>
    <w:p w:rsidR="009F6F1A" w:rsidRDefault="009F6F1A" w:rsidP="00D82EBC">
      <w:pPr>
        <w:spacing w:after="0" w:line="240" w:lineRule="auto"/>
        <w:rPr>
          <w:rFonts w:ascii="Times New Roman" w:hAnsi="Times New Roman" w:cs="Times New Roman"/>
          <w:sz w:val="24"/>
          <w:szCs w:val="24"/>
        </w:rPr>
      </w:pPr>
      <w:r>
        <w:rPr>
          <w:rFonts w:ascii="Times New Roman" w:hAnsi="Times New Roman" w:cs="Times New Roman"/>
          <w:sz w:val="24"/>
          <w:szCs w:val="24"/>
        </w:rPr>
        <w:t>School Mate – office/classroom supply</w:t>
      </w:r>
      <w:r>
        <w:rPr>
          <w:rFonts w:ascii="Times New Roman" w:hAnsi="Times New Roman" w:cs="Times New Roman"/>
          <w:sz w:val="24"/>
          <w:szCs w:val="24"/>
        </w:rPr>
        <w:tab/>
      </w:r>
      <w:r>
        <w:rPr>
          <w:rFonts w:ascii="Times New Roman" w:hAnsi="Times New Roman" w:cs="Times New Roman"/>
          <w:sz w:val="24"/>
          <w:szCs w:val="24"/>
        </w:rPr>
        <w:tab/>
        <w:t xml:space="preserve">         676.40</w:t>
      </w:r>
    </w:p>
    <w:p w:rsidR="009F6F1A" w:rsidRDefault="009F6F1A" w:rsidP="00D82EBC">
      <w:pPr>
        <w:spacing w:after="0" w:line="240" w:lineRule="auto"/>
        <w:rPr>
          <w:rFonts w:ascii="Times New Roman" w:hAnsi="Times New Roman" w:cs="Times New Roman"/>
          <w:sz w:val="24"/>
          <w:szCs w:val="24"/>
        </w:rPr>
      </w:pPr>
      <w:r>
        <w:rPr>
          <w:rFonts w:ascii="Times New Roman" w:hAnsi="Times New Roman" w:cs="Times New Roman"/>
          <w:sz w:val="24"/>
          <w:szCs w:val="24"/>
        </w:rPr>
        <w:t>School Specialty – classroom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102.49</w:t>
      </w:r>
    </w:p>
    <w:p w:rsidR="009F6F1A" w:rsidRDefault="009F6F1A" w:rsidP="00D82EBC">
      <w:pPr>
        <w:spacing w:after="0" w:line="240" w:lineRule="auto"/>
        <w:rPr>
          <w:rFonts w:ascii="Times New Roman" w:hAnsi="Times New Roman" w:cs="Times New Roman"/>
          <w:sz w:val="24"/>
          <w:szCs w:val="24"/>
        </w:rPr>
      </w:pPr>
      <w:r>
        <w:rPr>
          <w:rFonts w:ascii="Times New Roman" w:hAnsi="Times New Roman" w:cs="Times New Roman"/>
          <w:sz w:val="24"/>
          <w:szCs w:val="24"/>
        </w:rPr>
        <w:t>Scoop Media – ads/printing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414.00</w:t>
      </w:r>
    </w:p>
    <w:p w:rsidR="000D335B" w:rsidRDefault="000D335B" w:rsidP="00D82EBC">
      <w:pPr>
        <w:spacing w:after="0" w:line="240" w:lineRule="auto"/>
        <w:rPr>
          <w:rFonts w:ascii="Times New Roman" w:hAnsi="Times New Roman" w:cs="Times New Roman"/>
          <w:sz w:val="24"/>
          <w:szCs w:val="24"/>
        </w:rPr>
      </w:pPr>
      <w:r>
        <w:rPr>
          <w:rFonts w:ascii="Times New Roman" w:hAnsi="Times New Roman" w:cs="Times New Roman"/>
          <w:sz w:val="24"/>
          <w:szCs w:val="24"/>
        </w:rPr>
        <w:t>Snell Service – services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809.43</w:t>
      </w:r>
    </w:p>
    <w:p w:rsidR="000D335B" w:rsidRDefault="000D335B" w:rsidP="00D82E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Southwest Public Power </w:t>
      </w:r>
      <w:proofErr w:type="spellStart"/>
      <w:r>
        <w:rPr>
          <w:rFonts w:ascii="Times New Roman" w:hAnsi="Times New Roman" w:cs="Times New Roman"/>
          <w:sz w:val="24"/>
          <w:szCs w:val="24"/>
        </w:rPr>
        <w:t>Dist</w:t>
      </w:r>
      <w:proofErr w:type="spellEnd"/>
      <w:r>
        <w:rPr>
          <w:rFonts w:ascii="Times New Roman" w:hAnsi="Times New Roman" w:cs="Times New Roman"/>
          <w:sz w:val="24"/>
          <w:szCs w:val="24"/>
        </w:rPr>
        <w:t xml:space="preserve"> – electric</w:t>
      </w:r>
      <w:r>
        <w:rPr>
          <w:rFonts w:ascii="Times New Roman" w:hAnsi="Times New Roman" w:cs="Times New Roman"/>
          <w:sz w:val="24"/>
          <w:szCs w:val="24"/>
        </w:rPr>
        <w:tab/>
      </w:r>
      <w:r>
        <w:rPr>
          <w:rFonts w:ascii="Times New Roman" w:hAnsi="Times New Roman" w:cs="Times New Roman"/>
          <w:sz w:val="24"/>
          <w:szCs w:val="24"/>
        </w:rPr>
        <w:tab/>
        <w:t xml:space="preserve">      2,474.72</w:t>
      </w:r>
    </w:p>
    <w:p w:rsidR="000D335B" w:rsidRDefault="000D335B" w:rsidP="00D82EBC">
      <w:pPr>
        <w:spacing w:after="0" w:line="240" w:lineRule="auto"/>
        <w:rPr>
          <w:rFonts w:ascii="Times New Roman" w:hAnsi="Times New Roman" w:cs="Times New Roman"/>
          <w:sz w:val="24"/>
          <w:szCs w:val="24"/>
        </w:rPr>
      </w:pPr>
      <w:r>
        <w:rPr>
          <w:rFonts w:ascii="Times New Roman" w:hAnsi="Times New Roman" w:cs="Times New Roman"/>
          <w:sz w:val="24"/>
          <w:szCs w:val="24"/>
        </w:rPr>
        <w:t>Special Building Fund – payroll deduction</w:t>
      </w:r>
      <w:r>
        <w:rPr>
          <w:rFonts w:ascii="Times New Roman" w:hAnsi="Times New Roman" w:cs="Times New Roman"/>
          <w:sz w:val="24"/>
          <w:szCs w:val="24"/>
        </w:rPr>
        <w:tab/>
      </w:r>
      <w:r>
        <w:rPr>
          <w:rFonts w:ascii="Times New Roman" w:hAnsi="Times New Roman" w:cs="Times New Roman"/>
          <w:sz w:val="24"/>
          <w:szCs w:val="24"/>
        </w:rPr>
        <w:tab/>
        <w:t xml:space="preserve">         220.00</w:t>
      </w:r>
    </w:p>
    <w:p w:rsidR="000D335B" w:rsidRDefault="000D335B" w:rsidP="00D82EBC">
      <w:pPr>
        <w:spacing w:after="0" w:line="240" w:lineRule="auto"/>
        <w:rPr>
          <w:rFonts w:ascii="Times New Roman" w:hAnsi="Times New Roman" w:cs="Times New Roman"/>
          <w:sz w:val="24"/>
          <w:szCs w:val="24"/>
        </w:rPr>
      </w:pPr>
      <w:r>
        <w:rPr>
          <w:rFonts w:ascii="Times New Roman" w:hAnsi="Times New Roman" w:cs="Times New Roman"/>
          <w:sz w:val="24"/>
          <w:szCs w:val="24"/>
        </w:rPr>
        <w:t>Super Teacher Worksheets – classroom supply</w:t>
      </w:r>
      <w:r>
        <w:rPr>
          <w:rFonts w:ascii="Times New Roman" w:hAnsi="Times New Roman" w:cs="Times New Roman"/>
          <w:sz w:val="24"/>
          <w:szCs w:val="24"/>
        </w:rPr>
        <w:tab/>
        <w:t xml:space="preserve">           24.95</w:t>
      </w:r>
    </w:p>
    <w:p w:rsidR="000D335B" w:rsidRDefault="000D335B" w:rsidP="00D82EBC">
      <w:pPr>
        <w:spacing w:after="0" w:line="240" w:lineRule="auto"/>
        <w:rPr>
          <w:rFonts w:ascii="Times New Roman" w:hAnsi="Times New Roman" w:cs="Times New Roman"/>
          <w:sz w:val="24"/>
          <w:szCs w:val="24"/>
        </w:rPr>
      </w:pPr>
      <w:r>
        <w:rPr>
          <w:rFonts w:ascii="Times New Roman" w:hAnsi="Times New Roman" w:cs="Times New Roman"/>
          <w:sz w:val="24"/>
          <w:szCs w:val="24"/>
        </w:rPr>
        <w:t>Teacher Direct – classroom supplies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1,119.98</w:t>
      </w:r>
    </w:p>
    <w:p w:rsidR="000D335B" w:rsidRDefault="000D335B" w:rsidP="00D82EBC">
      <w:pPr>
        <w:spacing w:after="0" w:line="240" w:lineRule="auto"/>
        <w:rPr>
          <w:rFonts w:ascii="Times New Roman" w:hAnsi="Times New Roman" w:cs="Times New Roman"/>
          <w:sz w:val="24"/>
          <w:szCs w:val="24"/>
        </w:rPr>
      </w:pPr>
      <w:r>
        <w:rPr>
          <w:rFonts w:ascii="Times New Roman" w:hAnsi="Times New Roman" w:cs="Times New Roman"/>
          <w:sz w:val="24"/>
          <w:szCs w:val="24"/>
        </w:rPr>
        <w:t>Therapy Shoppe – classroom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71.92</w:t>
      </w:r>
    </w:p>
    <w:p w:rsidR="000D335B" w:rsidRDefault="000D335B" w:rsidP="00D82EB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Trafera</w:t>
      </w:r>
      <w:proofErr w:type="spellEnd"/>
      <w:r>
        <w:rPr>
          <w:rFonts w:ascii="Times New Roman" w:hAnsi="Times New Roman" w:cs="Times New Roman"/>
          <w:sz w:val="24"/>
          <w:szCs w:val="24"/>
        </w:rPr>
        <w:t xml:space="preserve"> – Chromebook cases/management</w:t>
      </w:r>
      <w:r>
        <w:rPr>
          <w:rFonts w:ascii="Times New Roman" w:hAnsi="Times New Roman" w:cs="Times New Roman"/>
          <w:sz w:val="24"/>
          <w:szCs w:val="24"/>
        </w:rPr>
        <w:tab/>
      </w:r>
      <w:r>
        <w:rPr>
          <w:rFonts w:ascii="Times New Roman" w:hAnsi="Times New Roman" w:cs="Times New Roman"/>
          <w:sz w:val="24"/>
          <w:szCs w:val="24"/>
        </w:rPr>
        <w:tab/>
        <w:t xml:space="preserve">      3,239.75</w:t>
      </w:r>
    </w:p>
    <w:p w:rsidR="000D335B" w:rsidRDefault="000D335B" w:rsidP="00D82EBC">
      <w:pPr>
        <w:spacing w:after="0" w:line="240" w:lineRule="auto"/>
        <w:rPr>
          <w:rFonts w:ascii="Times New Roman" w:hAnsi="Times New Roman" w:cs="Times New Roman"/>
          <w:sz w:val="24"/>
          <w:szCs w:val="24"/>
        </w:rPr>
      </w:pPr>
      <w:r>
        <w:rPr>
          <w:rFonts w:ascii="Times New Roman" w:hAnsi="Times New Roman" w:cs="Times New Roman"/>
          <w:sz w:val="24"/>
          <w:szCs w:val="24"/>
        </w:rPr>
        <w:t>Trails West – fuel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1,136.07</w:t>
      </w:r>
    </w:p>
    <w:p w:rsidR="000D335B" w:rsidRDefault="000D335B" w:rsidP="00D82EBC">
      <w:pPr>
        <w:spacing w:after="0" w:line="240" w:lineRule="auto"/>
        <w:rPr>
          <w:rFonts w:ascii="Times New Roman" w:hAnsi="Times New Roman" w:cs="Times New Roman"/>
          <w:sz w:val="24"/>
          <w:szCs w:val="24"/>
        </w:rPr>
      </w:pPr>
      <w:r>
        <w:rPr>
          <w:rFonts w:ascii="Times New Roman" w:hAnsi="Times New Roman" w:cs="Times New Roman"/>
          <w:sz w:val="24"/>
          <w:szCs w:val="24"/>
        </w:rPr>
        <w:t>Transportation Accessories – bus parts</w:t>
      </w:r>
      <w:r>
        <w:rPr>
          <w:rFonts w:ascii="Times New Roman" w:hAnsi="Times New Roman" w:cs="Times New Roman"/>
          <w:sz w:val="24"/>
          <w:szCs w:val="24"/>
        </w:rPr>
        <w:tab/>
      </w:r>
      <w:r>
        <w:rPr>
          <w:rFonts w:ascii="Times New Roman" w:hAnsi="Times New Roman" w:cs="Times New Roman"/>
          <w:sz w:val="24"/>
          <w:szCs w:val="24"/>
        </w:rPr>
        <w:tab/>
        <w:t xml:space="preserve">           73.99</w:t>
      </w:r>
    </w:p>
    <w:p w:rsidR="000D335B" w:rsidRDefault="000D335B" w:rsidP="00D82EBC">
      <w:pPr>
        <w:spacing w:after="0" w:line="240" w:lineRule="auto"/>
        <w:rPr>
          <w:rFonts w:ascii="Times New Roman" w:hAnsi="Times New Roman" w:cs="Times New Roman"/>
          <w:sz w:val="24"/>
          <w:szCs w:val="24"/>
        </w:rPr>
      </w:pPr>
      <w:r>
        <w:rPr>
          <w:rFonts w:ascii="Times New Roman" w:hAnsi="Times New Roman" w:cs="Times New Roman"/>
          <w:sz w:val="24"/>
          <w:szCs w:val="24"/>
        </w:rPr>
        <w:t>Unitech – custodial supplies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2,741.60</w:t>
      </w:r>
    </w:p>
    <w:p w:rsidR="000D335B" w:rsidRDefault="000D335B" w:rsidP="00D82EBC">
      <w:pPr>
        <w:spacing w:after="0" w:line="240" w:lineRule="auto"/>
        <w:rPr>
          <w:rFonts w:ascii="Times New Roman" w:hAnsi="Times New Roman" w:cs="Times New Roman"/>
          <w:sz w:val="24"/>
          <w:szCs w:val="24"/>
        </w:rPr>
      </w:pPr>
      <w:r>
        <w:rPr>
          <w:rFonts w:ascii="Times New Roman" w:hAnsi="Times New Roman" w:cs="Times New Roman"/>
          <w:sz w:val="24"/>
          <w:szCs w:val="24"/>
        </w:rPr>
        <w:t>U.S. Bank – credit card charges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1,010.90</w:t>
      </w:r>
    </w:p>
    <w:p w:rsidR="000D335B" w:rsidRDefault="000D335B" w:rsidP="00D82EBC">
      <w:pPr>
        <w:spacing w:after="0" w:line="240" w:lineRule="auto"/>
        <w:rPr>
          <w:rFonts w:ascii="Times New Roman" w:hAnsi="Times New Roman" w:cs="Times New Roman"/>
          <w:sz w:val="24"/>
          <w:szCs w:val="24"/>
        </w:rPr>
      </w:pPr>
      <w:r>
        <w:rPr>
          <w:rFonts w:ascii="Times New Roman" w:hAnsi="Times New Roman" w:cs="Times New Roman"/>
          <w:sz w:val="24"/>
          <w:szCs w:val="24"/>
        </w:rPr>
        <w:t>Village of Culbertson – water/sewage</w:t>
      </w:r>
      <w:r>
        <w:rPr>
          <w:rFonts w:ascii="Times New Roman" w:hAnsi="Times New Roman" w:cs="Times New Roman"/>
          <w:sz w:val="24"/>
          <w:szCs w:val="24"/>
        </w:rPr>
        <w:tab/>
      </w:r>
      <w:r>
        <w:rPr>
          <w:rFonts w:ascii="Times New Roman" w:hAnsi="Times New Roman" w:cs="Times New Roman"/>
          <w:sz w:val="24"/>
          <w:szCs w:val="24"/>
        </w:rPr>
        <w:tab/>
        <w:t xml:space="preserve">      1,375.40</w:t>
      </w:r>
    </w:p>
    <w:p w:rsidR="000D335B" w:rsidRDefault="000D335B" w:rsidP="00D82EBC">
      <w:pPr>
        <w:spacing w:after="0" w:line="240" w:lineRule="auto"/>
        <w:rPr>
          <w:rFonts w:ascii="Times New Roman" w:hAnsi="Times New Roman" w:cs="Times New Roman"/>
          <w:sz w:val="24"/>
          <w:szCs w:val="24"/>
        </w:rPr>
      </w:pPr>
      <w:r>
        <w:rPr>
          <w:rFonts w:ascii="Times New Roman" w:hAnsi="Times New Roman" w:cs="Times New Roman"/>
          <w:sz w:val="24"/>
          <w:szCs w:val="24"/>
        </w:rPr>
        <w:t>Village of Trenton – utilities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4,161.35</w:t>
      </w:r>
    </w:p>
    <w:p w:rsidR="000D335B" w:rsidRDefault="000D335B" w:rsidP="00D82EBC">
      <w:pPr>
        <w:spacing w:after="0" w:line="240" w:lineRule="auto"/>
        <w:rPr>
          <w:rFonts w:ascii="Times New Roman" w:hAnsi="Times New Roman" w:cs="Times New Roman"/>
          <w:sz w:val="24"/>
          <w:szCs w:val="24"/>
        </w:rPr>
      </w:pPr>
      <w:r>
        <w:rPr>
          <w:rFonts w:ascii="Times New Roman" w:hAnsi="Times New Roman" w:cs="Times New Roman"/>
          <w:sz w:val="24"/>
          <w:szCs w:val="24"/>
        </w:rPr>
        <w:t>Vision Service Play – payroll deductions</w:t>
      </w:r>
      <w:r>
        <w:rPr>
          <w:rFonts w:ascii="Times New Roman" w:hAnsi="Times New Roman" w:cs="Times New Roman"/>
          <w:sz w:val="24"/>
          <w:szCs w:val="24"/>
        </w:rPr>
        <w:tab/>
      </w:r>
      <w:r>
        <w:rPr>
          <w:rFonts w:ascii="Times New Roman" w:hAnsi="Times New Roman" w:cs="Times New Roman"/>
          <w:sz w:val="24"/>
          <w:szCs w:val="24"/>
        </w:rPr>
        <w:tab/>
        <w:t xml:space="preserve">         406.38</w:t>
      </w:r>
    </w:p>
    <w:p w:rsidR="000D335B" w:rsidRDefault="000D335B" w:rsidP="00D82EB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Yandas</w:t>
      </w:r>
      <w:proofErr w:type="spellEnd"/>
      <w:r>
        <w:rPr>
          <w:rFonts w:ascii="Times New Roman" w:hAnsi="Times New Roman" w:cs="Times New Roman"/>
          <w:sz w:val="24"/>
          <w:szCs w:val="24"/>
        </w:rPr>
        <w:t xml:space="preserve"> Music – instrument repairs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529.00</w:t>
      </w:r>
    </w:p>
    <w:p w:rsidR="000D335B" w:rsidRDefault="000D335B" w:rsidP="00D82EBC">
      <w:pPr>
        <w:spacing w:after="0" w:line="240" w:lineRule="auto"/>
        <w:rPr>
          <w:rFonts w:ascii="Times New Roman" w:hAnsi="Times New Roman" w:cs="Times New Roman"/>
          <w:sz w:val="24"/>
          <w:szCs w:val="24"/>
        </w:rPr>
      </w:pPr>
      <w:r>
        <w:rPr>
          <w:rFonts w:ascii="Times New Roman" w:hAnsi="Times New Roman" w:cs="Times New Roman"/>
          <w:sz w:val="24"/>
          <w:szCs w:val="24"/>
        </w:rPr>
        <w:t>Payroll – net    (gross - $170,105.67)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111,640.35</w:t>
      </w:r>
    </w:p>
    <w:p w:rsidR="000D335B" w:rsidRDefault="000D335B" w:rsidP="00D82EBC">
      <w:pPr>
        <w:spacing w:after="0" w:line="240" w:lineRule="auto"/>
        <w:rPr>
          <w:rFonts w:ascii="Times New Roman" w:hAnsi="Times New Roman" w:cs="Times New Roman"/>
          <w:sz w:val="24"/>
          <w:szCs w:val="24"/>
        </w:rPr>
      </w:pPr>
    </w:p>
    <w:p w:rsidR="00E40A7A" w:rsidRDefault="00E40A7A" w:rsidP="00D82EBC">
      <w:pPr>
        <w:spacing w:after="0" w:line="240" w:lineRule="auto"/>
        <w:rPr>
          <w:rFonts w:ascii="Times New Roman" w:hAnsi="Times New Roman" w:cs="Times New Roman"/>
          <w:sz w:val="24"/>
          <w:szCs w:val="24"/>
        </w:rPr>
      </w:pPr>
    </w:p>
    <w:p w:rsidR="00E40A7A" w:rsidRDefault="00E40A7A" w:rsidP="00D82EBC">
      <w:pPr>
        <w:spacing w:after="0" w:line="240" w:lineRule="auto"/>
        <w:rPr>
          <w:rFonts w:ascii="Times New Roman" w:hAnsi="Times New Roman" w:cs="Times New Roman"/>
          <w:sz w:val="24"/>
          <w:szCs w:val="24"/>
        </w:rPr>
      </w:pPr>
      <w:r>
        <w:rPr>
          <w:rFonts w:ascii="Times New Roman" w:hAnsi="Times New Roman" w:cs="Times New Roman"/>
          <w:sz w:val="24"/>
          <w:szCs w:val="24"/>
        </w:rPr>
        <w:t>Lunch Fund bills</w:t>
      </w:r>
    </w:p>
    <w:p w:rsidR="00E40A7A" w:rsidRDefault="00E40A7A" w:rsidP="00D82EBC">
      <w:pPr>
        <w:spacing w:after="0" w:line="240" w:lineRule="auto"/>
        <w:rPr>
          <w:rFonts w:ascii="Times New Roman" w:hAnsi="Times New Roman" w:cs="Times New Roman"/>
          <w:sz w:val="24"/>
          <w:szCs w:val="24"/>
        </w:rPr>
      </w:pPr>
    </w:p>
    <w:p w:rsidR="00E40A7A" w:rsidRDefault="00E40A7A" w:rsidP="00D82EBC">
      <w:pPr>
        <w:spacing w:after="0" w:line="240" w:lineRule="auto"/>
        <w:rPr>
          <w:rFonts w:ascii="Times New Roman" w:hAnsi="Times New Roman" w:cs="Times New Roman"/>
          <w:sz w:val="24"/>
          <w:szCs w:val="24"/>
        </w:rPr>
      </w:pPr>
      <w:r>
        <w:rPr>
          <w:rFonts w:ascii="Times New Roman" w:hAnsi="Times New Roman" w:cs="Times New Roman"/>
          <w:sz w:val="24"/>
          <w:szCs w:val="24"/>
        </w:rPr>
        <w:t>Terri Avery – reimbursement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128.92</w:t>
      </w:r>
    </w:p>
    <w:p w:rsidR="00E40A7A" w:rsidRDefault="00E40A7A" w:rsidP="00D82EBC">
      <w:pPr>
        <w:spacing w:after="0" w:line="240" w:lineRule="auto"/>
        <w:rPr>
          <w:rFonts w:ascii="Times New Roman" w:hAnsi="Times New Roman" w:cs="Times New Roman"/>
          <w:sz w:val="24"/>
          <w:szCs w:val="24"/>
        </w:rPr>
      </w:pPr>
      <w:r>
        <w:rPr>
          <w:rFonts w:ascii="Times New Roman" w:hAnsi="Times New Roman" w:cs="Times New Roman"/>
          <w:sz w:val="24"/>
          <w:szCs w:val="24"/>
        </w:rPr>
        <w:t>Community First Bank – FICA/taxes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249.66</w:t>
      </w:r>
    </w:p>
    <w:p w:rsidR="00E40A7A" w:rsidRDefault="00E40A7A" w:rsidP="00D82EBC">
      <w:pPr>
        <w:spacing w:after="0" w:line="240" w:lineRule="auto"/>
        <w:rPr>
          <w:rFonts w:ascii="Times New Roman" w:hAnsi="Times New Roman" w:cs="Times New Roman"/>
          <w:sz w:val="24"/>
          <w:szCs w:val="24"/>
        </w:rPr>
      </w:pPr>
      <w:r>
        <w:rPr>
          <w:rFonts w:ascii="Times New Roman" w:hAnsi="Times New Roman" w:cs="Times New Roman"/>
          <w:sz w:val="24"/>
          <w:szCs w:val="24"/>
        </w:rPr>
        <w:t>Dundy County Hospital – payroll deduction</w:t>
      </w:r>
      <w:r>
        <w:rPr>
          <w:rFonts w:ascii="Times New Roman" w:hAnsi="Times New Roman" w:cs="Times New Roman"/>
          <w:sz w:val="24"/>
          <w:szCs w:val="24"/>
        </w:rPr>
        <w:tab/>
      </w:r>
      <w:r>
        <w:rPr>
          <w:rFonts w:ascii="Times New Roman" w:hAnsi="Times New Roman" w:cs="Times New Roman"/>
          <w:sz w:val="24"/>
          <w:szCs w:val="24"/>
        </w:rPr>
        <w:tab/>
        <w:t xml:space="preserve">         100.00</w:t>
      </w:r>
    </w:p>
    <w:p w:rsidR="00E40A7A" w:rsidRDefault="00E40A7A" w:rsidP="00D82EBC">
      <w:pPr>
        <w:spacing w:after="0" w:line="240" w:lineRule="auto"/>
        <w:rPr>
          <w:rFonts w:ascii="Times New Roman" w:hAnsi="Times New Roman" w:cs="Times New Roman"/>
          <w:sz w:val="24"/>
          <w:szCs w:val="24"/>
        </w:rPr>
      </w:pPr>
      <w:r>
        <w:rPr>
          <w:rFonts w:ascii="Times New Roman" w:hAnsi="Times New Roman" w:cs="Times New Roman"/>
          <w:sz w:val="24"/>
          <w:szCs w:val="24"/>
        </w:rPr>
        <w:t>Holiday Inn Kearney – SNA conference lodging</w:t>
      </w:r>
      <w:r>
        <w:rPr>
          <w:rFonts w:ascii="Times New Roman" w:hAnsi="Times New Roman" w:cs="Times New Roman"/>
          <w:sz w:val="24"/>
          <w:szCs w:val="24"/>
        </w:rPr>
        <w:tab/>
        <w:t xml:space="preserve">         338.85</w:t>
      </w:r>
    </w:p>
    <w:p w:rsidR="00E40A7A" w:rsidRDefault="00E40A7A" w:rsidP="00D82EBC">
      <w:pPr>
        <w:spacing w:after="0" w:line="240" w:lineRule="auto"/>
        <w:rPr>
          <w:rFonts w:ascii="Times New Roman" w:hAnsi="Times New Roman" w:cs="Times New Roman"/>
          <w:sz w:val="24"/>
          <w:szCs w:val="24"/>
        </w:rPr>
      </w:pPr>
      <w:r>
        <w:rPr>
          <w:rFonts w:ascii="Times New Roman" w:hAnsi="Times New Roman" w:cs="Times New Roman"/>
          <w:sz w:val="24"/>
          <w:szCs w:val="24"/>
        </w:rPr>
        <w:t>HCS Retirement Acct – retirement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317.95</w:t>
      </w:r>
    </w:p>
    <w:p w:rsidR="00E40A7A" w:rsidRDefault="00E40A7A" w:rsidP="00D82EBC">
      <w:pPr>
        <w:spacing w:after="0" w:line="240" w:lineRule="auto"/>
        <w:rPr>
          <w:rFonts w:ascii="Times New Roman" w:hAnsi="Times New Roman" w:cs="Times New Roman"/>
          <w:sz w:val="24"/>
          <w:szCs w:val="24"/>
        </w:rPr>
      </w:pPr>
      <w:r>
        <w:rPr>
          <w:rFonts w:ascii="Times New Roman" w:hAnsi="Times New Roman" w:cs="Times New Roman"/>
          <w:sz w:val="24"/>
          <w:szCs w:val="24"/>
        </w:rPr>
        <w:t>NE Department of Revenue – state taxes</w:t>
      </w:r>
      <w:r>
        <w:rPr>
          <w:rFonts w:ascii="Times New Roman" w:hAnsi="Times New Roman" w:cs="Times New Roman"/>
          <w:sz w:val="24"/>
          <w:szCs w:val="24"/>
        </w:rPr>
        <w:tab/>
      </w:r>
      <w:r>
        <w:rPr>
          <w:rFonts w:ascii="Times New Roman" w:hAnsi="Times New Roman" w:cs="Times New Roman"/>
          <w:sz w:val="24"/>
          <w:szCs w:val="24"/>
        </w:rPr>
        <w:tab/>
        <w:t xml:space="preserve">           10.07</w:t>
      </w:r>
    </w:p>
    <w:p w:rsidR="00E40A7A" w:rsidRDefault="00E40A7A" w:rsidP="00D82EBC">
      <w:pPr>
        <w:spacing w:after="0" w:line="240" w:lineRule="auto"/>
        <w:rPr>
          <w:rFonts w:ascii="Times New Roman" w:hAnsi="Times New Roman" w:cs="Times New Roman"/>
          <w:sz w:val="24"/>
          <w:szCs w:val="24"/>
        </w:rPr>
      </w:pPr>
      <w:r>
        <w:rPr>
          <w:rFonts w:ascii="Times New Roman" w:hAnsi="Times New Roman" w:cs="Times New Roman"/>
          <w:sz w:val="24"/>
          <w:szCs w:val="24"/>
        </w:rPr>
        <w:t>Jessica Teeter – reimbursement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73.67</w:t>
      </w:r>
    </w:p>
    <w:p w:rsidR="00E40A7A" w:rsidRDefault="00E40A7A" w:rsidP="00D82EBC">
      <w:pPr>
        <w:spacing w:after="0" w:line="240" w:lineRule="auto"/>
        <w:rPr>
          <w:rFonts w:ascii="Times New Roman" w:hAnsi="Times New Roman" w:cs="Times New Roman"/>
          <w:sz w:val="24"/>
          <w:szCs w:val="24"/>
        </w:rPr>
      </w:pPr>
      <w:r>
        <w:rPr>
          <w:rFonts w:ascii="Times New Roman" w:hAnsi="Times New Roman" w:cs="Times New Roman"/>
          <w:sz w:val="24"/>
          <w:szCs w:val="24"/>
        </w:rPr>
        <w:t>Payroll – net   (gross - $1,617.44)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1,223.25</w:t>
      </w:r>
    </w:p>
    <w:p w:rsidR="00E40A7A" w:rsidRDefault="00E40A7A" w:rsidP="00D82EBC">
      <w:pPr>
        <w:spacing w:after="0" w:line="240" w:lineRule="auto"/>
        <w:rPr>
          <w:rFonts w:ascii="Times New Roman" w:hAnsi="Times New Roman" w:cs="Times New Roman"/>
          <w:sz w:val="24"/>
          <w:szCs w:val="24"/>
        </w:rPr>
      </w:pPr>
      <w:bookmarkStart w:id="0" w:name="_GoBack"/>
      <w:bookmarkEnd w:id="0"/>
    </w:p>
    <w:p w:rsidR="00CE4363" w:rsidRPr="004B5A45" w:rsidRDefault="00CE4363" w:rsidP="001729A5">
      <w:pPr>
        <w:rPr>
          <w:rFonts w:ascii="Times New Roman" w:hAnsi="Times New Roman" w:cs="Times New Roman"/>
          <w:sz w:val="24"/>
          <w:szCs w:val="24"/>
        </w:rPr>
      </w:pPr>
    </w:p>
    <w:sectPr w:rsidR="00CE4363" w:rsidRPr="004B5A45" w:rsidSect="004B5A45">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45"/>
    <w:rsid w:val="000D335B"/>
    <w:rsid w:val="001729A5"/>
    <w:rsid w:val="00262259"/>
    <w:rsid w:val="004B5A45"/>
    <w:rsid w:val="00596F2D"/>
    <w:rsid w:val="005F7C70"/>
    <w:rsid w:val="0061013B"/>
    <w:rsid w:val="00673722"/>
    <w:rsid w:val="00680211"/>
    <w:rsid w:val="008B4358"/>
    <w:rsid w:val="009F6F1A"/>
    <w:rsid w:val="00AD00B8"/>
    <w:rsid w:val="00B94DDE"/>
    <w:rsid w:val="00CE4363"/>
    <w:rsid w:val="00D82EBC"/>
    <w:rsid w:val="00E40A7A"/>
    <w:rsid w:val="00E74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7AE8A6-B2F0-4B10-B142-C2C659673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45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5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4</Pages>
  <Words>1476</Words>
  <Characters>8417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 Fyn</dc:creator>
  <cp:keywords/>
  <dc:description/>
  <cp:lastModifiedBy>Peggy S. Fyn</cp:lastModifiedBy>
  <cp:revision>2</cp:revision>
  <cp:lastPrinted>2022-07-18T16:20:00Z</cp:lastPrinted>
  <dcterms:created xsi:type="dcterms:W3CDTF">2022-07-18T14:35:00Z</dcterms:created>
  <dcterms:modified xsi:type="dcterms:W3CDTF">2022-07-18T18:35:00Z</dcterms:modified>
</cp:coreProperties>
</file>