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698" w:rsidRDefault="00742698">
      <w:pPr>
        <w:rPr>
          <w:rFonts w:ascii="Times New Roman" w:hAnsi="Times New Roman" w:cs="Times New Roman"/>
        </w:rPr>
      </w:pPr>
      <w:r>
        <w:rPr>
          <w:rFonts w:ascii="Times New Roman" w:hAnsi="Times New Roman" w:cs="Times New Roman"/>
        </w:rPr>
        <w:t>The Board of Education of the Hitchcock County Schools met June 13, 2022 at 7:00 PM.</w:t>
      </w:r>
      <w:r w:rsidR="00DC5559">
        <w:rPr>
          <w:rFonts w:ascii="Times New Roman" w:hAnsi="Times New Roman" w:cs="Times New Roman"/>
        </w:rPr>
        <w:t xml:space="preserve">  Present were board members Marks, Scott, Kolbet, and Hagan.  Absent were Rippen and O’Byrne.  Also present were Superintendent Sattler, Assistant Principal/School Counselor McCarter, Principal Tines; Rick, Kathy, and Alaina Haddix, Emma Carfield, and Peggy Fyn.</w:t>
      </w:r>
    </w:p>
    <w:p w:rsidR="00DC5559" w:rsidRDefault="00DC5559" w:rsidP="00DC5559">
      <w:pPr>
        <w:rPr>
          <w:rFonts w:ascii="Times New Roman" w:hAnsi="Times New Roman" w:cs="Times New Roman"/>
        </w:rPr>
      </w:pPr>
      <w:r>
        <w:rPr>
          <w:rFonts w:ascii="Times New Roman" w:hAnsi="Times New Roman" w:cs="Times New Roman"/>
        </w:rPr>
        <w:t xml:space="preserve">President Scott </w:t>
      </w:r>
      <w:r>
        <w:rPr>
          <w:rFonts w:ascii="Times New Roman" w:hAnsi="Times New Roman" w:cs="Times New Roman"/>
        </w:rPr>
        <w:t>called the meeting to order at 7</w:t>
      </w:r>
      <w:r>
        <w:rPr>
          <w:rFonts w:ascii="Times New Roman" w:hAnsi="Times New Roman" w:cs="Times New Roman"/>
        </w:rPr>
        <w:t xml:space="preserve">:00 PM.  Notice of the board’s adherence to the Nebraska Open Meeting Law posted on the north wall of the meeting room was given.  The meeting was properly advertised in the Hitchcock County News on Thursday, </w:t>
      </w:r>
      <w:r>
        <w:rPr>
          <w:rFonts w:ascii="Times New Roman" w:hAnsi="Times New Roman" w:cs="Times New Roman"/>
        </w:rPr>
        <w:t>June 9, 2022</w:t>
      </w:r>
      <w:r>
        <w:rPr>
          <w:rFonts w:ascii="Times New Roman" w:hAnsi="Times New Roman" w:cs="Times New Roman"/>
        </w:rPr>
        <w:t>.</w:t>
      </w:r>
    </w:p>
    <w:p w:rsidR="00DC5559" w:rsidRDefault="00DC5559" w:rsidP="00DC5559">
      <w:pPr>
        <w:rPr>
          <w:rFonts w:ascii="Times New Roman" w:hAnsi="Times New Roman" w:cs="Times New Roman"/>
        </w:rPr>
      </w:pPr>
      <w:r>
        <w:rPr>
          <w:rFonts w:ascii="Times New Roman" w:hAnsi="Times New Roman" w:cs="Times New Roman"/>
        </w:rPr>
        <w:t>Moved by Kolbet; seconded by Hagan to excuse O’Byrne and Rippen.  Aye votes Kolbet, Marks, Scott, and Hagan; nay votes none.</w:t>
      </w:r>
    </w:p>
    <w:p w:rsidR="00DC5559" w:rsidRDefault="00DC5559" w:rsidP="00DC5559">
      <w:pPr>
        <w:rPr>
          <w:rFonts w:ascii="Times New Roman" w:hAnsi="Times New Roman" w:cs="Times New Roman"/>
        </w:rPr>
      </w:pPr>
      <w:r>
        <w:rPr>
          <w:rFonts w:ascii="Times New Roman" w:hAnsi="Times New Roman" w:cs="Times New Roman"/>
        </w:rPr>
        <w:t>Moved by Marks; seconded by Kolbet to approve the June 2022 regular meeting agenda as presented.  Aye votes Marks, Scott, Hagan, and Kolbet; nay votes none.</w:t>
      </w:r>
    </w:p>
    <w:p w:rsidR="00DC5559" w:rsidRDefault="00DC5559" w:rsidP="00DC5559">
      <w:pPr>
        <w:rPr>
          <w:rFonts w:ascii="Times New Roman" w:hAnsi="Times New Roman" w:cs="Times New Roman"/>
        </w:rPr>
      </w:pPr>
      <w:r>
        <w:rPr>
          <w:rFonts w:ascii="Times New Roman" w:hAnsi="Times New Roman" w:cs="Times New Roman"/>
        </w:rPr>
        <w:t>Presiden</w:t>
      </w:r>
      <w:r w:rsidR="001931B3">
        <w:rPr>
          <w:rFonts w:ascii="Times New Roman" w:hAnsi="Times New Roman" w:cs="Times New Roman"/>
        </w:rPr>
        <w:t>t Scott welcomed visitors.  There</w:t>
      </w:r>
      <w:r>
        <w:rPr>
          <w:rFonts w:ascii="Times New Roman" w:hAnsi="Times New Roman" w:cs="Times New Roman"/>
        </w:rPr>
        <w:t xml:space="preserve"> were no comments.</w:t>
      </w:r>
    </w:p>
    <w:p w:rsidR="00DC5559" w:rsidRDefault="00DC5559" w:rsidP="00DC5559">
      <w:pPr>
        <w:rPr>
          <w:rFonts w:ascii="Times New Roman" w:hAnsi="Times New Roman" w:cs="Times New Roman"/>
        </w:rPr>
      </w:pPr>
      <w:r>
        <w:rPr>
          <w:rFonts w:ascii="Times New Roman" w:hAnsi="Times New Roman" w:cs="Times New Roman"/>
        </w:rPr>
        <w:t>Moved by Hagan; seconded by Marks to approve the consent agenda as presented.  Aye votes Scott, Hagan, Kolbet, and Marks; nay votes none.  The consent agenda consisted of the following items:  (1) Minutes of the May 2022 board meeting.  (2) The Activity Fund.  (3) The bill roster with general fund bills totaling $</w:t>
      </w:r>
      <w:r w:rsidR="000E0AB3">
        <w:rPr>
          <w:rFonts w:ascii="Times New Roman" w:hAnsi="Times New Roman" w:cs="Times New Roman"/>
        </w:rPr>
        <w:t>725,690.63, lunch fund bills totaling $9,974.41, and employee benefit fund totaling $6,250.00.  (4) Other funds.</w:t>
      </w:r>
    </w:p>
    <w:p w:rsidR="000E0AB3" w:rsidRDefault="000E0AB3" w:rsidP="00DC5559">
      <w:pPr>
        <w:rPr>
          <w:rFonts w:ascii="Times New Roman" w:hAnsi="Times New Roman" w:cs="Times New Roman"/>
        </w:rPr>
      </w:pPr>
      <w:r>
        <w:rPr>
          <w:rFonts w:ascii="Times New Roman" w:hAnsi="Times New Roman" w:cs="Times New Roman"/>
        </w:rPr>
        <w:t>Rick Haddix addressed the board about considering a girls’ golf program during the fall sports season.</w:t>
      </w:r>
      <w:r w:rsidR="00174069">
        <w:rPr>
          <w:rFonts w:ascii="Times New Roman" w:hAnsi="Times New Roman" w:cs="Times New Roman"/>
        </w:rPr>
        <w:t xml:space="preserve">  Four schools in Hitchcock County Schools’ conference offer fall girls golf. The board asked about the possibility of having a coop with another local school.  Mr. Sattler will speak with the activities director.</w:t>
      </w:r>
    </w:p>
    <w:p w:rsidR="00174069" w:rsidRDefault="00174069" w:rsidP="00DC5559">
      <w:pPr>
        <w:rPr>
          <w:rFonts w:ascii="Times New Roman" w:hAnsi="Times New Roman" w:cs="Times New Roman"/>
        </w:rPr>
      </w:pPr>
      <w:r>
        <w:rPr>
          <w:rFonts w:ascii="Times New Roman" w:hAnsi="Times New Roman" w:cs="Times New Roman"/>
        </w:rPr>
        <w:t>The security cameras at the high school have failed.  Mr. Sattler contacted 20/20 Technologies about the installation of a new system.  Mr. Sattler presented the board with a quote from 20/20 Technologies for $14,777</w:t>
      </w:r>
      <w:r w:rsidR="001931B3">
        <w:rPr>
          <w:rFonts w:ascii="Times New Roman" w:hAnsi="Times New Roman" w:cs="Times New Roman"/>
        </w:rPr>
        <w:t>.00</w:t>
      </w:r>
      <w:r>
        <w:rPr>
          <w:rFonts w:ascii="Times New Roman" w:hAnsi="Times New Roman" w:cs="Times New Roman"/>
        </w:rPr>
        <w:t xml:space="preserve"> for 22 cameras and a station.  Moved by Kolbet; seconded by Hagan to approve the purchase and installation of a new security camera surveillance system at the high school for $14,777</w:t>
      </w:r>
      <w:r w:rsidR="001931B3">
        <w:rPr>
          <w:rFonts w:ascii="Times New Roman" w:hAnsi="Times New Roman" w:cs="Times New Roman"/>
        </w:rPr>
        <w:t>.00</w:t>
      </w:r>
      <w:r>
        <w:rPr>
          <w:rFonts w:ascii="Times New Roman" w:hAnsi="Times New Roman" w:cs="Times New Roman"/>
        </w:rPr>
        <w:t>, to be paid out of the depreciation fund.  Aye votes Hagan, Kolbet, Marks, and Scott; nay votes none.</w:t>
      </w:r>
    </w:p>
    <w:p w:rsidR="00174069" w:rsidRDefault="00174069" w:rsidP="00DC5559">
      <w:pPr>
        <w:rPr>
          <w:rFonts w:ascii="Times New Roman" w:hAnsi="Times New Roman" w:cs="Times New Roman"/>
        </w:rPr>
      </w:pPr>
      <w:r>
        <w:rPr>
          <w:rFonts w:ascii="Times New Roman" w:hAnsi="Times New Roman" w:cs="Times New Roman"/>
        </w:rPr>
        <w:t>There were no committee reports</w:t>
      </w:r>
      <w:r w:rsidR="00A04632">
        <w:rPr>
          <w:rFonts w:ascii="Times New Roman" w:hAnsi="Times New Roman" w:cs="Times New Roman"/>
        </w:rPr>
        <w:t>.</w:t>
      </w:r>
    </w:p>
    <w:p w:rsidR="00A04632" w:rsidRDefault="00A04632" w:rsidP="00DC5559">
      <w:pPr>
        <w:rPr>
          <w:rFonts w:ascii="Times New Roman" w:hAnsi="Times New Roman" w:cs="Times New Roman"/>
        </w:rPr>
      </w:pPr>
      <w:r>
        <w:rPr>
          <w:rFonts w:ascii="Times New Roman" w:hAnsi="Times New Roman" w:cs="Times New Roman"/>
        </w:rPr>
        <w:t>Principal Tines’ report as follows:  (1) June 1</w:t>
      </w:r>
      <w:r w:rsidRPr="00A04632">
        <w:rPr>
          <w:rFonts w:ascii="Times New Roman" w:hAnsi="Times New Roman" w:cs="Times New Roman"/>
          <w:vertAlign w:val="superscript"/>
        </w:rPr>
        <w:t>st</w:t>
      </w:r>
      <w:r>
        <w:rPr>
          <w:rFonts w:ascii="Times New Roman" w:hAnsi="Times New Roman" w:cs="Times New Roman"/>
        </w:rPr>
        <w:t xml:space="preserve"> – Leadership Conference in Kearney.  (2) June 6</w:t>
      </w:r>
      <w:r w:rsidRPr="00A04632">
        <w:rPr>
          <w:rFonts w:ascii="Times New Roman" w:hAnsi="Times New Roman" w:cs="Times New Roman"/>
          <w:vertAlign w:val="superscript"/>
        </w:rPr>
        <w:t>th</w:t>
      </w:r>
      <w:r>
        <w:rPr>
          <w:rFonts w:ascii="Times New Roman" w:hAnsi="Times New Roman" w:cs="Times New Roman"/>
        </w:rPr>
        <w:t xml:space="preserve"> – Summer school started and will end June 23</w:t>
      </w:r>
      <w:r w:rsidRPr="00A04632">
        <w:rPr>
          <w:rFonts w:ascii="Times New Roman" w:hAnsi="Times New Roman" w:cs="Times New Roman"/>
          <w:vertAlign w:val="superscript"/>
        </w:rPr>
        <w:t>rd</w:t>
      </w:r>
      <w:r>
        <w:rPr>
          <w:rFonts w:ascii="Times New Roman" w:hAnsi="Times New Roman" w:cs="Times New Roman"/>
        </w:rPr>
        <w:t>.  There are 2 teachers and approximately 15 students.  (3) All floors are being stripped and waxed.  (4) Work has begun on the gym floor.  It will be usable in 2 weeks.</w:t>
      </w:r>
    </w:p>
    <w:p w:rsidR="00A04632" w:rsidRDefault="003643B1" w:rsidP="00DC5559">
      <w:pPr>
        <w:rPr>
          <w:rFonts w:ascii="Times New Roman" w:hAnsi="Times New Roman" w:cs="Times New Roman"/>
        </w:rPr>
      </w:pPr>
      <w:r>
        <w:rPr>
          <w:rFonts w:ascii="Times New Roman" w:hAnsi="Times New Roman" w:cs="Times New Roman"/>
        </w:rPr>
        <w:t>Assistant Principal/School Counselor McCarter’s report as follows:  (1) June 9</w:t>
      </w:r>
      <w:r w:rsidRPr="003643B1">
        <w:rPr>
          <w:rFonts w:ascii="Times New Roman" w:hAnsi="Times New Roman" w:cs="Times New Roman"/>
          <w:vertAlign w:val="superscript"/>
        </w:rPr>
        <w:t>th</w:t>
      </w:r>
      <w:r>
        <w:rPr>
          <w:rFonts w:ascii="Times New Roman" w:hAnsi="Times New Roman" w:cs="Times New Roman"/>
        </w:rPr>
        <w:t xml:space="preserve"> – PBiS Tier I zoom.  Jill </w:t>
      </w:r>
      <w:proofErr w:type="spellStart"/>
      <w:r>
        <w:rPr>
          <w:rFonts w:ascii="Times New Roman" w:hAnsi="Times New Roman" w:cs="Times New Roman"/>
        </w:rPr>
        <w:t>Hurtt</w:t>
      </w:r>
      <w:proofErr w:type="spellEnd"/>
      <w:r>
        <w:rPr>
          <w:rFonts w:ascii="Times New Roman" w:hAnsi="Times New Roman" w:cs="Times New Roman"/>
        </w:rPr>
        <w:t xml:space="preserve"> also participated.  (2) June 14</w:t>
      </w:r>
      <w:r w:rsidRPr="003643B1">
        <w:rPr>
          <w:rFonts w:ascii="Times New Roman" w:hAnsi="Times New Roman" w:cs="Times New Roman"/>
          <w:vertAlign w:val="superscript"/>
        </w:rPr>
        <w:t>th</w:t>
      </w:r>
      <w:r>
        <w:rPr>
          <w:rFonts w:ascii="Times New Roman" w:hAnsi="Times New Roman" w:cs="Times New Roman"/>
        </w:rPr>
        <w:t xml:space="preserve"> – PBiS Action Plan.  (3) June 15</w:t>
      </w:r>
      <w:r w:rsidRPr="003643B1">
        <w:rPr>
          <w:rFonts w:ascii="Times New Roman" w:hAnsi="Times New Roman" w:cs="Times New Roman"/>
          <w:vertAlign w:val="superscript"/>
        </w:rPr>
        <w:t>th</w:t>
      </w:r>
      <w:r>
        <w:rPr>
          <w:rFonts w:ascii="Times New Roman" w:hAnsi="Times New Roman" w:cs="Times New Roman"/>
        </w:rPr>
        <w:t xml:space="preserve"> – PBiS Admin.  (4) June 21</w:t>
      </w:r>
      <w:r w:rsidRPr="003643B1">
        <w:rPr>
          <w:rFonts w:ascii="Times New Roman" w:hAnsi="Times New Roman" w:cs="Times New Roman"/>
          <w:vertAlign w:val="superscript"/>
        </w:rPr>
        <w:t>st</w:t>
      </w:r>
      <w:r>
        <w:rPr>
          <w:rFonts w:ascii="Times New Roman" w:hAnsi="Times New Roman" w:cs="Times New Roman"/>
        </w:rPr>
        <w:t xml:space="preserve"> – PBiS Tier II team.  (5) Drivers Ed driving is almost completed.  There were 14 students.</w:t>
      </w:r>
    </w:p>
    <w:p w:rsidR="003643B1" w:rsidRDefault="003643B1" w:rsidP="00DC5559">
      <w:pPr>
        <w:rPr>
          <w:rFonts w:ascii="Times New Roman" w:hAnsi="Times New Roman" w:cs="Times New Roman"/>
        </w:rPr>
      </w:pPr>
      <w:r>
        <w:rPr>
          <w:rFonts w:ascii="Times New Roman" w:hAnsi="Times New Roman" w:cs="Times New Roman"/>
        </w:rPr>
        <w:t xml:space="preserve">Superintendent Sattler’s report as follows:  (1) </w:t>
      </w:r>
      <w:proofErr w:type="gramStart"/>
      <w:r>
        <w:rPr>
          <w:rFonts w:ascii="Times New Roman" w:hAnsi="Times New Roman" w:cs="Times New Roman"/>
        </w:rPr>
        <w:t>The</w:t>
      </w:r>
      <w:proofErr w:type="gramEnd"/>
      <w:r>
        <w:rPr>
          <w:rFonts w:ascii="Times New Roman" w:hAnsi="Times New Roman" w:cs="Times New Roman"/>
        </w:rPr>
        <w:t xml:space="preserve"> irrigation system at the football field is nearing completion.  (2) The bus that the board approved for purchase earlier in the year will not be built.  </w:t>
      </w:r>
      <w:r w:rsidR="00136367">
        <w:rPr>
          <w:rFonts w:ascii="Times New Roman" w:hAnsi="Times New Roman" w:cs="Times New Roman"/>
        </w:rPr>
        <w:t>(3) There was a propane leak at the elementary which has now been fixed.  (4) A review of LB 644.  (5) Mr. Sattler will meet with the budget committee at 6 PM on July 11</w:t>
      </w:r>
      <w:r w:rsidR="00136367" w:rsidRPr="00136367">
        <w:rPr>
          <w:rFonts w:ascii="Times New Roman" w:hAnsi="Times New Roman" w:cs="Times New Roman"/>
          <w:vertAlign w:val="superscript"/>
        </w:rPr>
        <w:t>th</w:t>
      </w:r>
      <w:r w:rsidR="00136367">
        <w:rPr>
          <w:rFonts w:ascii="Times New Roman" w:hAnsi="Times New Roman" w:cs="Times New Roman"/>
        </w:rPr>
        <w:t>.</w:t>
      </w:r>
    </w:p>
    <w:p w:rsidR="00136367" w:rsidRDefault="00136367" w:rsidP="00DC5559">
      <w:pPr>
        <w:rPr>
          <w:rFonts w:ascii="Times New Roman" w:hAnsi="Times New Roman" w:cs="Times New Roman"/>
        </w:rPr>
      </w:pPr>
      <w:r>
        <w:rPr>
          <w:rFonts w:ascii="Times New Roman" w:hAnsi="Times New Roman" w:cs="Times New Roman"/>
        </w:rPr>
        <w:t>President Scott adjourned the meeting at 7:56 PM.  The next board meeting will be held Ju</w:t>
      </w:r>
      <w:r w:rsidR="00D5148F">
        <w:rPr>
          <w:rFonts w:ascii="Times New Roman" w:hAnsi="Times New Roman" w:cs="Times New Roman"/>
        </w:rPr>
        <w:t>ly 11, 2022 at 7:00 PM.  The agenda kept continuously current is available to the public for items of an emergency nature.  The meeting is open to the public.</w:t>
      </w:r>
    </w:p>
    <w:p w:rsidR="00D5148F" w:rsidRDefault="00D5148F" w:rsidP="00DC5559">
      <w:pPr>
        <w:rPr>
          <w:rFonts w:ascii="Times New Roman" w:hAnsi="Times New Roman" w:cs="Times New Roman"/>
        </w:rPr>
      </w:pPr>
    </w:p>
    <w:p w:rsidR="00D5148F" w:rsidRDefault="00D5148F" w:rsidP="00DC5559">
      <w:pPr>
        <w:rPr>
          <w:rFonts w:ascii="Times New Roman" w:hAnsi="Times New Roman" w:cs="Times New Roman"/>
        </w:rPr>
      </w:pPr>
    </w:p>
    <w:p w:rsidR="00D5148F" w:rsidRDefault="00D5148F" w:rsidP="00DC5559">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 Secretary</w:t>
      </w:r>
    </w:p>
    <w:p w:rsidR="00D5148F" w:rsidRDefault="00D5148F" w:rsidP="00DC5559">
      <w:pPr>
        <w:rPr>
          <w:rFonts w:ascii="Times New Roman" w:hAnsi="Times New Roman" w:cs="Times New Roman"/>
        </w:rPr>
      </w:pPr>
    </w:p>
    <w:p w:rsidR="00D5148F" w:rsidRDefault="00D5148F" w:rsidP="00DC5559">
      <w:pPr>
        <w:rPr>
          <w:rFonts w:ascii="Times New Roman" w:hAnsi="Times New Roman" w:cs="Times New Roman"/>
        </w:rPr>
      </w:pPr>
      <w:r>
        <w:rPr>
          <w:rFonts w:ascii="Times New Roman" w:hAnsi="Times New Roman" w:cs="Times New Roman"/>
        </w:rPr>
        <w:lastRenderedPageBreak/>
        <w:t>General Fund bills</w:t>
      </w:r>
    </w:p>
    <w:p w:rsidR="00D26E13" w:rsidRDefault="00D26E13" w:rsidP="00D26E13">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3,322.20</w:t>
      </w:r>
    </w:p>
    <w:p w:rsidR="00D26E13" w:rsidRDefault="00D26E13" w:rsidP="00D26E13">
      <w:pPr>
        <w:spacing w:after="0" w:line="240" w:lineRule="auto"/>
        <w:rPr>
          <w:rFonts w:ascii="Times New Roman" w:hAnsi="Times New Roman" w:cs="Times New Roman"/>
        </w:rPr>
      </w:pPr>
      <w:r>
        <w:rPr>
          <w:rFonts w:ascii="Times New Roman" w:hAnsi="Times New Roman" w:cs="Times New Roman"/>
        </w:rPr>
        <w:t>Ace Hardware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60.52</w:t>
      </w:r>
    </w:p>
    <w:p w:rsidR="00D26E13" w:rsidRDefault="00D26E13" w:rsidP="00D26E13">
      <w:pPr>
        <w:spacing w:after="0" w:line="240" w:lineRule="auto"/>
        <w:rPr>
          <w:rFonts w:ascii="Times New Roman" w:hAnsi="Times New Roman" w:cs="Times New Roman"/>
        </w:rPr>
      </w:pPr>
      <w:r>
        <w:rPr>
          <w:rFonts w:ascii="Times New Roman" w:hAnsi="Times New Roman" w:cs="Times New Roman"/>
        </w:rPr>
        <w:t xml:space="preserve">ACT </w:t>
      </w:r>
      <w:r w:rsidR="00014297">
        <w:rPr>
          <w:rFonts w:ascii="Times New Roman" w:hAnsi="Times New Roman" w:cs="Times New Roman"/>
        </w:rPr>
        <w:t>–</w:t>
      </w:r>
      <w:r>
        <w:rPr>
          <w:rFonts w:ascii="Times New Roman" w:hAnsi="Times New Roman" w:cs="Times New Roman"/>
        </w:rPr>
        <w:t xml:space="preserve"> </w:t>
      </w:r>
      <w:r w:rsidR="00014297">
        <w:rPr>
          <w:rFonts w:ascii="Times New Roman" w:hAnsi="Times New Roman" w:cs="Times New Roman"/>
        </w:rPr>
        <w:t>pre ACT tests</w:t>
      </w:r>
      <w:r w:rsidR="00014297">
        <w:rPr>
          <w:rFonts w:ascii="Times New Roman" w:hAnsi="Times New Roman" w:cs="Times New Roman"/>
        </w:rPr>
        <w:tab/>
      </w:r>
      <w:r w:rsidR="00014297">
        <w:rPr>
          <w:rFonts w:ascii="Times New Roman" w:hAnsi="Times New Roman" w:cs="Times New Roman"/>
        </w:rPr>
        <w:tab/>
      </w:r>
      <w:r w:rsidR="00014297">
        <w:rPr>
          <w:rFonts w:ascii="Times New Roman" w:hAnsi="Times New Roman" w:cs="Times New Roman"/>
        </w:rPr>
        <w:tab/>
      </w:r>
      <w:r w:rsidR="00014297">
        <w:rPr>
          <w:rFonts w:ascii="Times New Roman" w:hAnsi="Times New Roman" w:cs="Times New Roman"/>
        </w:rPr>
        <w:tab/>
      </w:r>
      <w:r w:rsidR="00014297">
        <w:rPr>
          <w:rFonts w:ascii="Times New Roman" w:hAnsi="Times New Roman" w:cs="Times New Roman"/>
        </w:rPr>
        <w:tab/>
        <w:t xml:space="preserve">         336.00</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548.54</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1,903.31</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Blick Art Materials – art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449.60</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48,898.46</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Bosselman Energy – building/bus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10,901.23</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BrainPOP – web based software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3,515.00</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BSN Sports – PE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95.16</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Buckeye Weld Supply – shop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109.10</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Cash-Wa Distributing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340.28</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43,069.21</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Community Hospital – CDL physical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166.75</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 xml:space="preserve">Computers </w:t>
      </w:r>
      <w:proofErr w:type="spellStart"/>
      <w:r>
        <w:rPr>
          <w:rFonts w:ascii="Times New Roman" w:hAnsi="Times New Roman" w:cs="Times New Roman"/>
        </w:rPr>
        <w:t>Etc</w:t>
      </w:r>
      <w:proofErr w:type="spellEnd"/>
      <w:r>
        <w:rPr>
          <w:rFonts w:ascii="Times New Roman" w:hAnsi="Times New Roman" w:cs="Times New Roman"/>
        </w:rPr>
        <w:t xml:space="preserve"> – sped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49.56</w:t>
      </w:r>
    </w:p>
    <w:p w:rsidR="00014297" w:rsidRDefault="00014297" w:rsidP="00D26E13">
      <w:pPr>
        <w:spacing w:after="0" w:line="240" w:lineRule="auto"/>
        <w:rPr>
          <w:rFonts w:ascii="Times New Roman" w:hAnsi="Times New Roman" w:cs="Times New Roman"/>
        </w:rPr>
      </w:pPr>
      <w:r>
        <w:rPr>
          <w:rFonts w:ascii="Times New Roman" w:hAnsi="Times New Roman" w:cs="Times New Roman"/>
        </w:rPr>
        <w:t xml:space="preserve">D&amp;L Pest Control </w:t>
      </w:r>
      <w:r w:rsidR="00191658">
        <w:rPr>
          <w:rFonts w:ascii="Times New Roman" w:hAnsi="Times New Roman" w:cs="Times New Roman"/>
        </w:rPr>
        <w:t>–</w:t>
      </w:r>
      <w:r>
        <w:rPr>
          <w:rFonts w:ascii="Times New Roman" w:hAnsi="Times New Roman" w:cs="Times New Roman"/>
        </w:rPr>
        <w:t xml:space="preserve"> </w:t>
      </w:r>
      <w:r w:rsidR="00191658">
        <w:rPr>
          <w:rFonts w:ascii="Times New Roman" w:hAnsi="Times New Roman" w:cs="Times New Roman"/>
        </w:rPr>
        <w:t>pest control</w:t>
      </w:r>
      <w:r w:rsidR="00191658">
        <w:rPr>
          <w:rFonts w:ascii="Times New Roman" w:hAnsi="Times New Roman" w:cs="Times New Roman"/>
        </w:rPr>
        <w:tab/>
      </w:r>
      <w:r w:rsidR="00191658">
        <w:rPr>
          <w:rFonts w:ascii="Times New Roman" w:hAnsi="Times New Roman" w:cs="Times New Roman"/>
        </w:rPr>
        <w:tab/>
      </w:r>
      <w:r w:rsidR="00191658">
        <w:rPr>
          <w:rFonts w:ascii="Times New Roman" w:hAnsi="Times New Roman" w:cs="Times New Roman"/>
        </w:rPr>
        <w:tab/>
      </w:r>
      <w:r w:rsidR="00191658">
        <w:rPr>
          <w:rFonts w:ascii="Times New Roman" w:hAnsi="Times New Roman" w:cs="Times New Roman"/>
        </w:rPr>
        <w:tab/>
        <w:t xml:space="preserve">         120.00</w:t>
      </w:r>
    </w:p>
    <w:p w:rsidR="00191658" w:rsidRDefault="00191658" w:rsidP="00D26E13">
      <w:pPr>
        <w:spacing w:after="0" w:line="240" w:lineRule="auto"/>
        <w:rPr>
          <w:rFonts w:ascii="Times New Roman" w:hAnsi="Times New Roman" w:cs="Times New Roman"/>
        </w:rPr>
      </w:pPr>
      <w:r>
        <w:rPr>
          <w:rFonts w:ascii="Times New Roman" w:hAnsi="Times New Roman" w:cs="Times New Roman"/>
        </w:rPr>
        <w:t>D&amp;S Hardware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27.57</w:t>
      </w:r>
    </w:p>
    <w:p w:rsidR="00191658" w:rsidRDefault="00191658" w:rsidP="00D26E13">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171.50</w:t>
      </w:r>
    </w:p>
    <w:p w:rsidR="00191658" w:rsidRDefault="00191658" w:rsidP="00D26E13">
      <w:pPr>
        <w:spacing w:after="0" w:line="240" w:lineRule="auto"/>
        <w:rPr>
          <w:rFonts w:ascii="Times New Roman" w:hAnsi="Times New Roman" w:cs="Times New Roman"/>
        </w:rPr>
      </w:pPr>
      <w:r>
        <w:rPr>
          <w:rFonts w:ascii="Times New Roman" w:hAnsi="Times New Roman" w:cs="Times New Roman"/>
        </w:rPr>
        <w:t>Depreciation Reserve fund –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300,000.00</w:t>
      </w:r>
    </w:p>
    <w:p w:rsidR="00191658" w:rsidRDefault="00191658" w:rsidP="00D26E13">
      <w:pPr>
        <w:spacing w:after="0" w:line="240" w:lineRule="auto"/>
        <w:rPr>
          <w:rFonts w:ascii="Times New Roman" w:hAnsi="Times New Roman" w:cs="Times New Roman"/>
        </w:rPr>
      </w:pPr>
      <w:r>
        <w:rPr>
          <w:rFonts w:ascii="Times New Roman" w:hAnsi="Times New Roman" w:cs="Times New Roman"/>
        </w:rPr>
        <w:t>Diamond Vogel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810.93</w:t>
      </w:r>
    </w:p>
    <w:p w:rsidR="00191658" w:rsidRDefault="00191658" w:rsidP="00D26E13">
      <w:pPr>
        <w:spacing w:after="0" w:line="240" w:lineRule="auto"/>
        <w:rPr>
          <w:rFonts w:ascii="Times New Roman" w:hAnsi="Times New Roman" w:cs="Times New Roman"/>
        </w:rPr>
      </w:pPr>
      <w:r>
        <w:rPr>
          <w:rFonts w:ascii="Times New Roman" w:hAnsi="Times New Roman" w:cs="Times New Roman"/>
        </w:rPr>
        <w:t>Eakes Office Solutions – custodial supply</w:t>
      </w:r>
      <w:r>
        <w:rPr>
          <w:rFonts w:ascii="Times New Roman" w:hAnsi="Times New Roman" w:cs="Times New Roman"/>
        </w:rPr>
        <w:tab/>
      </w:r>
      <w:r>
        <w:rPr>
          <w:rFonts w:ascii="Times New Roman" w:hAnsi="Times New Roman" w:cs="Times New Roman"/>
        </w:rPr>
        <w:tab/>
        <w:t xml:space="preserve">         699.70</w:t>
      </w:r>
    </w:p>
    <w:p w:rsidR="00191658" w:rsidRDefault="00191658" w:rsidP="00D26E13">
      <w:pPr>
        <w:spacing w:after="0" w:line="240" w:lineRule="auto"/>
        <w:rPr>
          <w:rFonts w:ascii="Times New Roman" w:hAnsi="Times New Roman" w:cs="Times New Roman"/>
        </w:rPr>
      </w:pPr>
      <w:r>
        <w:rPr>
          <w:rFonts w:ascii="Times New Roman" w:hAnsi="Times New Roman" w:cs="Times New Roman"/>
        </w:rPr>
        <w:t>Ebsco Information Services – periodicals</w:t>
      </w:r>
      <w:r>
        <w:rPr>
          <w:rFonts w:ascii="Times New Roman" w:hAnsi="Times New Roman" w:cs="Times New Roman"/>
        </w:rPr>
        <w:tab/>
      </w:r>
      <w:r>
        <w:rPr>
          <w:rFonts w:ascii="Times New Roman" w:hAnsi="Times New Roman" w:cs="Times New Roman"/>
        </w:rPr>
        <w:tab/>
        <w:t xml:space="preserve">         206.76</w:t>
      </w:r>
    </w:p>
    <w:p w:rsidR="00191658" w:rsidRDefault="00191658" w:rsidP="00D26E13">
      <w:pPr>
        <w:spacing w:after="0" w:line="240" w:lineRule="auto"/>
        <w:rPr>
          <w:rFonts w:ascii="Times New Roman" w:hAnsi="Times New Roman" w:cs="Times New Roman"/>
        </w:rPr>
      </w:pPr>
      <w:proofErr w:type="spellStart"/>
      <w:proofErr w:type="gramStart"/>
      <w:r>
        <w:rPr>
          <w:rFonts w:ascii="Times New Roman" w:hAnsi="Times New Roman" w:cs="Times New Roman"/>
        </w:rPr>
        <w:t>eFileCabinet</w:t>
      </w:r>
      <w:proofErr w:type="spellEnd"/>
      <w:proofErr w:type="gramEnd"/>
      <w:r>
        <w:rPr>
          <w:rFonts w:ascii="Times New Roman" w:hAnsi="Times New Roman" w:cs="Times New Roman"/>
        </w:rPr>
        <w:t xml:space="preserve"> – user license renewal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604.00</w:t>
      </w:r>
    </w:p>
    <w:p w:rsidR="00191658" w:rsidRDefault="00AB78C8" w:rsidP="00D26E13">
      <w:pPr>
        <w:spacing w:after="0" w:line="240" w:lineRule="auto"/>
        <w:rPr>
          <w:rFonts w:ascii="Times New Roman" w:hAnsi="Times New Roman" w:cs="Times New Roman"/>
        </w:rPr>
      </w:pPr>
      <w:r>
        <w:rPr>
          <w:rFonts w:ascii="Times New Roman" w:hAnsi="Times New Roman" w:cs="Times New Roman"/>
        </w:rPr>
        <w:t>Employee Benefit Fund – transfer/payroll deduction</w:t>
      </w:r>
      <w:r>
        <w:rPr>
          <w:rFonts w:ascii="Times New Roman" w:hAnsi="Times New Roman" w:cs="Times New Roman"/>
        </w:rPr>
        <w:tab/>
        <w:t xml:space="preserve">    20,344.69</w:t>
      </w:r>
    </w:p>
    <w:p w:rsidR="00AB78C8" w:rsidRDefault="00AB78C8" w:rsidP="00D26E13">
      <w:pPr>
        <w:spacing w:after="0" w:line="240" w:lineRule="auto"/>
        <w:rPr>
          <w:rFonts w:ascii="Times New Roman" w:hAnsi="Times New Roman" w:cs="Times New Roman"/>
        </w:rPr>
      </w:pPr>
      <w:r>
        <w:rPr>
          <w:rFonts w:ascii="Times New Roman" w:hAnsi="Times New Roman" w:cs="Times New Roman"/>
        </w:rPr>
        <w:t>Farmers Coop – bus/grounds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1,549.26</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Flinn Scientific – classroom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249.29</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Follett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851.34</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Global Industrial – Ag equipment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291.34</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Great Plains Communications – phone/internet</w:t>
      </w:r>
      <w:r>
        <w:rPr>
          <w:rFonts w:ascii="Times New Roman" w:hAnsi="Times New Roman" w:cs="Times New Roman"/>
        </w:rPr>
        <w:tab/>
      </w:r>
      <w:r>
        <w:rPr>
          <w:rFonts w:ascii="Times New Roman" w:hAnsi="Times New Roman" w:cs="Times New Roman"/>
        </w:rPr>
        <w:tab/>
        <w:t xml:space="preserve">         763.80</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Green Turf Lawn Care – sprinkler repairs</w:t>
      </w:r>
      <w:r>
        <w:rPr>
          <w:rFonts w:ascii="Times New Roman" w:hAnsi="Times New Roman" w:cs="Times New Roman"/>
        </w:rPr>
        <w:tab/>
      </w:r>
      <w:r>
        <w:rPr>
          <w:rFonts w:ascii="Times New Roman" w:hAnsi="Times New Roman" w:cs="Times New Roman"/>
        </w:rPr>
        <w:tab/>
        <w:t xml:space="preserve">         240.00</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583.06</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1.16</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1,123.34</w:t>
      </w:r>
    </w:p>
    <w:p w:rsidR="00AB78C8" w:rsidRDefault="00AB78C8" w:rsidP="00AB78C8">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rsidR="00007E67" w:rsidRDefault="00AB78C8" w:rsidP="00AB78C8">
      <w:pPr>
        <w:spacing w:after="0" w:line="240" w:lineRule="auto"/>
        <w:rPr>
          <w:rFonts w:ascii="Times New Roman" w:hAnsi="Times New Roman" w:cs="Times New Roman"/>
        </w:rPr>
      </w:pPr>
      <w:r>
        <w:rPr>
          <w:rFonts w:ascii="Times New Roman" w:hAnsi="Times New Roman" w:cs="Times New Roman"/>
        </w:rPr>
        <w:t>Hot Lunch fund – transfer/pay</w:t>
      </w:r>
      <w:r w:rsidR="00007E67">
        <w:rPr>
          <w:rFonts w:ascii="Times New Roman" w:hAnsi="Times New Roman" w:cs="Times New Roman"/>
        </w:rPr>
        <w:t>roll deductions</w:t>
      </w:r>
      <w:r w:rsidR="00007E67">
        <w:rPr>
          <w:rFonts w:ascii="Times New Roman" w:hAnsi="Times New Roman" w:cs="Times New Roman"/>
        </w:rPr>
        <w:tab/>
      </w:r>
      <w:r w:rsidR="00007E67">
        <w:rPr>
          <w:rFonts w:ascii="Times New Roman" w:hAnsi="Times New Roman" w:cs="Times New Roman"/>
        </w:rPr>
        <w:tab/>
        <w:t xml:space="preserve">    10,704.08</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HW Wilson Co – periodicals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295.00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Ideal Linen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406.06</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J Distributing – grounds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51.45</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Kaplan Early Learning – classroom furniture</w:t>
      </w:r>
      <w:r>
        <w:rPr>
          <w:rFonts w:ascii="Times New Roman" w:hAnsi="Times New Roman" w:cs="Times New Roman"/>
        </w:rPr>
        <w:tab/>
      </w:r>
      <w:r>
        <w:rPr>
          <w:rFonts w:ascii="Times New Roman" w:hAnsi="Times New Roman" w:cs="Times New Roman"/>
        </w:rPr>
        <w:tab/>
        <w:t xml:space="preserve">         448.45</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Kansas City AV – web cameras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601.40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Beth Kollmorgen – music accompaniment</w:t>
      </w:r>
      <w:r>
        <w:rPr>
          <w:rFonts w:ascii="Times New Roman" w:hAnsi="Times New Roman" w:cs="Times New Roman"/>
        </w:rPr>
        <w:tab/>
      </w:r>
      <w:r>
        <w:rPr>
          <w:rFonts w:ascii="Times New Roman" w:hAnsi="Times New Roman" w:cs="Times New Roman"/>
        </w:rPr>
        <w:tab/>
        <w:t xml:space="preserve">         508.65</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KSB School Law – annual policy updates</w:t>
      </w:r>
      <w:r w:rsidR="00AB78C8">
        <w:rPr>
          <w:rFonts w:ascii="Times New Roman" w:hAnsi="Times New Roman" w:cs="Times New Roman"/>
        </w:rPr>
        <w:tab/>
      </w:r>
      <w:r>
        <w:rPr>
          <w:rFonts w:ascii="Times New Roman" w:hAnsi="Times New Roman" w:cs="Times New Roman"/>
        </w:rPr>
        <w:tab/>
        <w:t xml:space="preserve">      1,000.00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Kugler – K-Lawn spray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1,390.56</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44.85</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Thomas Lewis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51.90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139.80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48.03</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4,987.00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t xml:space="preserve">         755.85</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Midwest Alarm Services – alarm services</w:t>
      </w:r>
      <w:r>
        <w:rPr>
          <w:rFonts w:ascii="Times New Roman" w:hAnsi="Times New Roman" w:cs="Times New Roman"/>
        </w:rPr>
        <w:tab/>
      </w:r>
      <w:r>
        <w:rPr>
          <w:rFonts w:ascii="Times New Roman" w:hAnsi="Times New Roman" w:cs="Times New Roman"/>
        </w:rPr>
        <w:tab/>
        <w:t xml:space="preserve">         445.00</w:t>
      </w:r>
    </w:p>
    <w:p w:rsidR="005058A2" w:rsidRDefault="005058A2" w:rsidP="00AB78C8">
      <w:pPr>
        <w:spacing w:after="0" w:line="240" w:lineRule="auto"/>
        <w:rPr>
          <w:rFonts w:ascii="Times New Roman" w:hAnsi="Times New Roman" w:cs="Times New Roman"/>
        </w:rPr>
      </w:pPr>
      <w:r>
        <w:rPr>
          <w:rFonts w:ascii="Times New Roman" w:hAnsi="Times New Roman" w:cs="Times New Roman"/>
        </w:rPr>
        <w:t>Midwest Technology Products – classroom equipment</w:t>
      </w:r>
      <w:r>
        <w:rPr>
          <w:rFonts w:ascii="Times New Roman" w:hAnsi="Times New Roman" w:cs="Times New Roman"/>
        </w:rPr>
        <w:tab/>
        <w:t xml:space="preserve">         369.87</w:t>
      </w:r>
    </w:p>
    <w:p w:rsidR="009F3CFD" w:rsidRDefault="005058A2" w:rsidP="00AB78C8">
      <w:pPr>
        <w:spacing w:after="0" w:line="240" w:lineRule="auto"/>
        <w:rPr>
          <w:rFonts w:ascii="Times New Roman" w:hAnsi="Times New Roman" w:cs="Times New Roman"/>
        </w:rPr>
      </w:pPr>
      <w:r>
        <w:rPr>
          <w:rFonts w:ascii="Times New Roman" w:hAnsi="Times New Roman" w:cs="Times New Roman"/>
        </w:rPr>
        <w:t xml:space="preserve">NASSP/NASC – </w:t>
      </w:r>
      <w:proofErr w:type="spellStart"/>
      <w:r>
        <w:rPr>
          <w:rFonts w:ascii="Times New Roman" w:hAnsi="Times New Roman" w:cs="Times New Roman"/>
        </w:rPr>
        <w:t>StuCo</w:t>
      </w:r>
      <w:proofErr w:type="spellEnd"/>
      <w:r>
        <w:rPr>
          <w:rFonts w:ascii="Times New Roman" w:hAnsi="Times New Roman" w:cs="Times New Roman"/>
        </w:rPr>
        <w:t xml:space="preserve"> &amp; NHS dues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480.00</w:t>
      </w:r>
    </w:p>
    <w:p w:rsidR="009F3CFD" w:rsidRDefault="009F3CFD" w:rsidP="00AB78C8">
      <w:pPr>
        <w:spacing w:after="0" w:line="240" w:lineRule="auto"/>
        <w:rPr>
          <w:rFonts w:ascii="Times New Roman" w:hAnsi="Times New Roman" w:cs="Times New Roman"/>
        </w:rPr>
      </w:pPr>
    </w:p>
    <w:p w:rsidR="009F3CFD" w:rsidRDefault="009F3CFD" w:rsidP="00AB78C8">
      <w:pPr>
        <w:spacing w:after="0" w:line="240" w:lineRule="auto"/>
        <w:rPr>
          <w:rFonts w:ascii="Times New Roman" w:hAnsi="Times New Roman" w:cs="Times New Roman"/>
        </w:rPr>
      </w:pPr>
    </w:p>
    <w:p w:rsidR="009F3CFD" w:rsidRDefault="009F3CFD" w:rsidP="00AB78C8">
      <w:pPr>
        <w:spacing w:after="0" w:line="240" w:lineRule="auto"/>
        <w:rPr>
          <w:rFonts w:ascii="Times New Roman" w:hAnsi="Times New Roman" w:cs="Times New Roman"/>
        </w:rPr>
      </w:pPr>
    </w:p>
    <w:p w:rsidR="009F3CFD" w:rsidRDefault="009F3CFD" w:rsidP="00AB78C8">
      <w:pPr>
        <w:spacing w:after="0" w:line="240" w:lineRule="auto"/>
        <w:rPr>
          <w:rFonts w:ascii="Times New Roman" w:hAnsi="Times New Roman" w:cs="Times New Roman"/>
        </w:rPr>
      </w:pPr>
    </w:p>
    <w:p w:rsidR="005058A2" w:rsidRDefault="005058A2" w:rsidP="00AB78C8">
      <w:pPr>
        <w:spacing w:after="0" w:line="240" w:lineRule="auto"/>
        <w:rPr>
          <w:rFonts w:ascii="Times New Roman" w:hAnsi="Times New Roman" w:cs="Times New Roman"/>
        </w:rPr>
      </w:pPr>
      <w:bookmarkStart w:id="0" w:name="_GoBack"/>
      <w:bookmarkEnd w:id="0"/>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36,921.46</w:t>
      </w:r>
    </w:p>
    <w:p w:rsidR="00AB78C8" w:rsidRDefault="005058A2" w:rsidP="00AB78C8">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6,287.24</w:t>
      </w:r>
      <w:r w:rsidR="00AB78C8">
        <w:rPr>
          <w:rFonts w:ascii="Times New Roman" w:hAnsi="Times New Roman" w:cs="Times New Roman"/>
        </w:rPr>
        <w:tab/>
      </w:r>
      <w:r w:rsidR="00AB78C8">
        <w:rPr>
          <w:rFonts w:ascii="Times New Roman" w:hAnsi="Times New Roman" w:cs="Times New Roman"/>
        </w:rPr>
        <w:tab/>
      </w:r>
    </w:p>
    <w:p w:rsidR="005058A2" w:rsidRDefault="005058A2" w:rsidP="005058A2">
      <w:pPr>
        <w:spacing w:after="0" w:line="240" w:lineRule="auto"/>
        <w:rPr>
          <w:rFonts w:ascii="Times New Roman" w:hAnsi="Times New Roman" w:cs="Times New Roman"/>
        </w:rPr>
      </w:pPr>
      <w:proofErr w:type="spellStart"/>
      <w:r>
        <w:rPr>
          <w:rFonts w:ascii="Times New Roman" w:hAnsi="Times New Roman" w:cs="Times New Roman"/>
        </w:rPr>
        <w:t>NewzBrain</w:t>
      </w:r>
      <w:proofErr w:type="spellEnd"/>
      <w:r>
        <w:rPr>
          <w:rFonts w:ascii="Times New Roman" w:hAnsi="Times New Roman" w:cs="Times New Roman"/>
        </w:rPr>
        <w:t xml:space="preserve"> Education – web based software</w:t>
      </w:r>
      <w:r>
        <w:rPr>
          <w:rFonts w:ascii="Times New Roman" w:hAnsi="Times New Roman" w:cs="Times New Roman"/>
        </w:rPr>
        <w:tab/>
      </w:r>
      <w:r>
        <w:rPr>
          <w:rFonts w:ascii="Times New Roman" w:hAnsi="Times New Roman" w:cs="Times New Roman"/>
        </w:rPr>
        <w:tab/>
        <w:t xml:space="preserve">         309.00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Northwest Fire Extinguisher – extinguisher inspections</w:t>
      </w:r>
      <w:r>
        <w:rPr>
          <w:rFonts w:ascii="Times New Roman" w:hAnsi="Times New Roman" w:cs="Times New Roman"/>
        </w:rPr>
        <w:tab/>
        <w:t xml:space="preserve">         808.50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 xml:space="preserve">NWEA – MAP </w:t>
      </w:r>
      <w:proofErr w:type="spellStart"/>
      <w:r>
        <w:rPr>
          <w:rFonts w:ascii="Times New Roman" w:hAnsi="Times New Roman" w:cs="Times New Roman"/>
        </w:rPr>
        <w:t>testings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615.00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53.33</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Paper101 – paper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4,993.71</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902.28</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Quill Corp – classroom/office supply/furniture</w:t>
      </w:r>
      <w:r>
        <w:rPr>
          <w:rFonts w:ascii="Times New Roman" w:hAnsi="Times New Roman" w:cs="Times New Roman"/>
        </w:rPr>
        <w:tab/>
      </w:r>
      <w:r>
        <w:rPr>
          <w:rFonts w:ascii="Times New Roman" w:hAnsi="Times New Roman" w:cs="Times New Roman"/>
        </w:rPr>
        <w:tab/>
        <w:t xml:space="preserve">         737.65</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Really Good Stuff – sped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51.93</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350.10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Chris Rippen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94.24</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955.46</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S&amp;S Worldwide – classroom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70.29</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School Health Corp – nurse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703.31</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School Nurse Supply – nurse supply/equipment</w:t>
      </w:r>
      <w:r>
        <w:rPr>
          <w:rFonts w:ascii="Times New Roman" w:hAnsi="Times New Roman" w:cs="Times New Roman"/>
        </w:rPr>
        <w:tab/>
      </w:r>
      <w:r>
        <w:rPr>
          <w:rFonts w:ascii="Times New Roman" w:hAnsi="Times New Roman" w:cs="Times New Roman"/>
        </w:rPr>
        <w:tab/>
        <w:t xml:space="preserve">         600.87</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School Specialty – office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452.51</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143.76</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Shoutpoint – messaging service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690.00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1,942.25</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Special Building fund – payroll deduction</w:t>
      </w:r>
      <w:r>
        <w:rPr>
          <w:rFonts w:ascii="Times New Roman" w:hAnsi="Times New Roman" w:cs="Times New Roman"/>
        </w:rPr>
        <w:tab/>
      </w:r>
      <w:r>
        <w:rPr>
          <w:rFonts w:ascii="Times New Roman" w:hAnsi="Times New Roman" w:cs="Times New Roman"/>
        </w:rPr>
        <w:tab/>
        <w:t xml:space="preserve">         688.45</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HCS SAF –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30,000.00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 xml:space="preserve">Teaching Strategies – </w:t>
      </w:r>
      <w:proofErr w:type="spellStart"/>
      <w:r>
        <w:rPr>
          <w:rFonts w:ascii="Times New Roman" w:hAnsi="Times New Roman" w:cs="Times New Roman"/>
        </w:rPr>
        <w:t>PreK</w:t>
      </w:r>
      <w:proofErr w:type="spellEnd"/>
      <w:r>
        <w:rPr>
          <w:rFonts w:ascii="Times New Roman" w:hAnsi="Times New Roman" w:cs="Times New Roman"/>
        </w:rPr>
        <w:t xml:space="preserve"> curriculum/assessments</w:t>
      </w:r>
      <w:r>
        <w:rPr>
          <w:rFonts w:ascii="Times New Roman" w:hAnsi="Times New Roman" w:cs="Times New Roman"/>
        </w:rPr>
        <w:tab/>
        <w:t xml:space="preserve">      3,111.30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Think Social Publishing – textbook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61.94</w:t>
      </w:r>
    </w:p>
    <w:p w:rsidR="00901365" w:rsidRDefault="00901365" w:rsidP="005058A2">
      <w:pPr>
        <w:spacing w:after="0" w:line="240" w:lineRule="auto"/>
        <w:rPr>
          <w:rFonts w:ascii="Times New Roman" w:hAnsi="Times New Roman" w:cs="Times New Roman"/>
        </w:rPr>
      </w:pPr>
      <w:proofErr w:type="spellStart"/>
      <w:r>
        <w:rPr>
          <w:rFonts w:ascii="Times New Roman" w:hAnsi="Times New Roman" w:cs="Times New Roman"/>
        </w:rPr>
        <w:t>Trafera</w:t>
      </w:r>
      <w:proofErr w:type="spellEnd"/>
      <w:r>
        <w:rPr>
          <w:rFonts w:ascii="Times New Roman" w:hAnsi="Times New Roman" w:cs="Times New Roman"/>
        </w:rPr>
        <w:t xml:space="preserve"> (REAP) – </w:t>
      </w:r>
      <w:proofErr w:type="spellStart"/>
      <w:r>
        <w:rPr>
          <w:rFonts w:ascii="Times New Roman" w:hAnsi="Times New Roman" w:cs="Times New Roman"/>
        </w:rPr>
        <w:t>Chomebooks</w:t>
      </w:r>
      <w:proofErr w:type="spellEnd"/>
      <w:r>
        <w:rPr>
          <w:rFonts w:ascii="Times New Roman" w:hAnsi="Times New Roman" w:cs="Times New Roman"/>
        </w:rPr>
        <w:t>/extended warranty</w:t>
      </w:r>
      <w:r>
        <w:rPr>
          <w:rFonts w:ascii="Times New Roman" w:hAnsi="Times New Roman" w:cs="Times New Roman"/>
        </w:rPr>
        <w:tab/>
        <w:t xml:space="preserve">    25,200.00</w:t>
      </w:r>
    </w:p>
    <w:p w:rsidR="00901365" w:rsidRDefault="00901365" w:rsidP="005058A2">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1,920.72</w:t>
      </w:r>
    </w:p>
    <w:p w:rsidR="00901365" w:rsidRDefault="004F3A78" w:rsidP="005058A2">
      <w:pPr>
        <w:spacing w:after="0" w:line="240" w:lineRule="auto"/>
        <w:rPr>
          <w:rFonts w:ascii="Times New Roman" w:hAnsi="Times New Roman" w:cs="Times New Roman"/>
        </w:rPr>
      </w:pPr>
      <w:r>
        <w:rPr>
          <w:rFonts w:ascii="Times New Roman" w:hAnsi="Times New Roman" w:cs="Times New Roman"/>
        </w:rPr>
        <w:t>Unitech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3,734.00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711.88</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1,038.20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Village of Trenton – water/sewage/electric/trash</w:t>
      </w:r>
      <w:r>
        <w:rPr>
          <w:rFonts w:ascii="Times New Roman" w:hAnsi="Times New Roman" w:cs="Times New Roman"/>
        </w:rPr>
        <w:tab/>
      </w:r>
      <w:r>
        <w:rPr>
          <w:rFonts w:ascii="Times New Roman" w:hAnsi="Times New Roman" w:cs="Times New Roman"/>
        </w:rPr>
        <w:tab/>
        <w:t xml:space="preserve">      4,162.97</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417.68</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Payroll – net    (gross - $199,695.20)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131,288.75</w:t>
      </w:r>
    </w:p>
    <w:p w:rsidR="004F3A78" w:rsidRDefault="004F3A78" w:rsidP="005058A2">
      <w:pPr>
        <w:spacing w:after="0" w:line="240" w:lineRule="auto"/>
        <w:rPr>
          <w:rFonts w:ascii="Times New Roman" w:hAnsi="Times New Roman" w:cs="Times New Roman"/>
        </w:rPr>
      </w:pPr>
    </w:p>
    <w:p w:rsidR="004F3A78" w:rsidRDefault="004F3A78" w:rsidP="005058A2">
      <w:pPr>
        <w:spacing w:after="0" w:line="240" w:lineRule="auto"/>
        <w:rPr>
          <w:rFonts w:ascii="Times New Roman" w:hAnsi="Times New Roman" w:cs="Times New Roman"/>
        </w:rPr>
      </w:pPr>
      <w:r>
        <w:rPr>
          <w:rFonts w:ascii="Times New Roman" w:hAnsi="Times New Roman" w:cs="Times New Roman"/>
        </w:rPr>
        <w:t>Lunch Fund bills</w:t>
      </w:r>
    </w:p>
    <w:p w:rsidR="004F3A78" w:rsidRDefault="004F3A78" w:rsidP="005058A2">
      <w:pPr>
        <w:spacing w:after="0" w:line="240" w:lineRule="auto"/>
        <w:rPr>
          <w:rFonts w:ascii="Times New Roman" w:hAnsi="Times New Roman" w:cs="Times New Roman"/>
        </w:rPr>
      </w:pPr>
    </w:p>
    <w:p w:rsidR="004F3A78" w:rsidRDefault="004F3A78" w:rsidP="005058A2">
      <w:pPr>
        <w:spacing w:after="0" w:line="240" w:lineRule="auto"/>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50.61</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 xml:space="preserve">Lisa </w:t>
      </w:r>
      <w:proofErr w:type="spellStart"/>
      <w:r>
        <w:rPr>
          <w:rFonts w:ascii="Times New Roman" w:hAnsi="Times New Roman" w:cs="Times New Roman"/>
        </w:rPr>
        <w:t>Bortner</w:t>
      </w:r>
      <w:proofErr w:type="spellEnd"/>
      <w:r>
        <w:rPr>
          <w:rFonts w:ascii="Times New Roman" w:hAnsi="Times New Roman" w:cs="Times New Roman"/>
        </w:rPr>
        <w:t xml:space="preserve">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80.35</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Lindsay Brusoe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36.90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2,633.18</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859.90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Dundy County Hospital – payroll deduction</w:t>
      </w:r>
      <w:r>
        <w:rPr>
          <w:rFonts w:ascii="Times New Roman" w:hAnsi="Times New Roman" w:cs="Times New Roman"/>
        </w:rPr>
        <w:tab/>
      </w:r>
      <w:r>
        <w:rPr>
          <w:rFonts w:ascii="Times New Roman" w:hAnsi="Times New Roman" w:cs="Times New Roman"/>
        </w:rPr>
        <w:tab/>
        <w:t xml:space="preserve">         125.00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Food Distribution Program – commodities</w:t>
      </w:r>
      <w:r>
        <w:rPr>
          <w:rFonts w:ascii="Times New Roman" w:hAnsi="Times New Roman" w:cs="Times New Roman"/>
        </w:rPr>
        <w:tab/>
      </w:r>
      <w:r>
        <w:rPr>
          <w:rFonts w:ascii="Times New Roman" w:hAnsi="Times New Roman" w:cs="Times New Roman"/>
        </w:rPr>
        <w:tab/>
        <w:t xml:space="preserve">           22.50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HCHS Petty Cash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27.06</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HCS – shop bill reimbursement transfer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40.74</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Hot Lunch fund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 xml:space="preserve">Stacey Hutto – refund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137.00</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Ideal Linen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132.12</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Karrie Jones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71.65</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 xml:space="preserve">Laura </w:t>
      </w:r>
      <w:proofErr w:type="spellStart"/>
      <w:r>
        <w:rPr>
          <w:rFonts w:ascii="Times New Roman" w:hAnsi="Times New Roman" w:cs="Times New Roman"/>
        </w:rPr>
        <w:t>Gidcumb</w:t>
      </w:r>
      <w:proofErr w:type="spellEnd"/>
      <w:r>
        <w:rPr>
          <w:rFonts w:ascii="Times New Roman" w:hAnsi="Times New Roman" w:cs="Times New Roman"/>
        </w:rPr>
        <w:t xml:space="preserve">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22.55</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Michelle Lynn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78.15</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Shelly Mintling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97.35</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NCS Retirement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986.17</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61.91</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Michele Seeker –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101.71</w:t>
      </w:r>
    </w:p>
    <w:p w:rsidR="004F3A78" w:rsidRDefault="004F3A78" w:rsidP="005058A2">
      <w:pPr>
        <w:spacing w:after="0" w:line="240" w:lineRule="auto"/>
        <w:rPr>
          <w:rFonts w:ascii="Times New Roman" w:hAnsi="Times New Roman" w:cs="Times New Roman"/>
        </w:rPr>
      </w:pPr>
      <w:r>
        <w:rPr>
          <w:rFonts w:ascii="Times New Roman" w:hAnsi="Times New Roman" w:cs="Times New Roman"/>
        </w:rPr>
        <w:t xml:space="preserve">HCS SAF </w:t>
      </w:r>
      <w:r w:rsidR="009F3CFD">
        <w:rPr>
          <w:rFonts w:ascii="Times New Roman" w:hAnsi="Times New Roman" w:cs="Times New Roman"/>
        </w:rPr>
        <w:t>–</w:t>
      </w:r>
      <w:r>
        <w:rPr>
          <w:rFonts w:ascii="Times New Roman" w:hAnsi="Times New Roman" w:cs="Times New Roman"/>
        </w:rPr>
        <w:t xml:space="preserve"> yearboo</w:t>
      </w:r>
      <w:r w:rsidR="009F3CFD">
        <w:rPr>
          <w:rFonts w:ascii="Times New Roman" w:hAnsi="Times New Roman" w:cs="Times New Roman"/>
        </w:rPr>
        <w:t>k reimbursement transfer</w:t>
      </w:r>
      <w:r w:rsidR="009F3CFD">
        <w:rPr>
          <w:rFonts w:ascii="Times New Roman" w:hAnsi="Times New Roman" w:cs="Times New Roman"/>
        </w:rPr>
        <w:tab/>
      </w:r>
      <w:r w:rsidR="009F3CFD">
        <w:rPr>
          <w:rFonts w:ascii="Times New Roman" w:hAnsi="Times New Roman" w:cs="Times New Roman"/>
        </w:rPr>
        <w:tab/>
        <w:t xml:space="preserve">             6.00</w:t>
      </w:r>
    </w:p>
    <w:p w:rsidR="009F3CFD" w:rsidRDefault="009F3CFD" w:rsidP="005058A2">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595.02</w:t>
      </w:r>
    </w:p>
    <w:p w:rsidR="009F3CFD" w:rsidRDefault="009F3CFD" w:rsidP="005058A2">
      <w:pPr>
        <w:spacing w:after="0" w:line="240" w:lineRule="auto"/>
        <w:rPr>
          <w:rFonts w:ascii="Times New Roman" w:hAnsi="Times New Roman" w:cs="Times New Roman"/>
        </w:rPr>
      </w:pPr>
      <w:r>
        <w:rPr>
          <w:rFonts w:ascii="Times New Roman" w:hAnsi="Times New Roman" w:cs="Times New Roman"/>
        </w:rPr>
        <w:t>Payroll – net    (gross - $5,016.70)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3,806.74</w:t>
      </w:r>
    </w:p>
    <w:p w:rsidR="009F3CFD" w:rsidRDefault="009F3CFD" w:rsidP="005058A2">
      <w:pPr>
        <w:spacing w:after="0" w:line="240" w:lineRule="auto"/>
        <w:rPr>
          <w:rFonts w:ascii="Times New Roman" w:hAnsi="Times New Roman" w:cs="Times New Roman"/>
        </w:rPr>
      </w:pPr>
    </w:p>
    <w:p w:rsidR="009F3CFD" w:rsidRDefault="009F3CFD" w:rsidP="005058A2">
      <w:pPr>
        <w:spacing w:after="0" w:line="240" w:lineRule="auto"/>
        <w:rPr>
          <w:rFonts w:ascii="Times New Roman" w:hAnsi="Times New Roman" w:cs="Times New Roman"/>
        </w:rPr>
      </w:pPr>
      <w:r>
        <w:rPr>
          <w:rFonts w:ascii="Times New Roman" w:hAnsi="Times New Roman" w:cs="Times New Roman"/>
        </w:rPr>
        <w:t>Employee Benefit Fund</w:t>
      </w:r>
    </w:p>
    <w:p w:rsidR="009F3CFD" w:rsidRDefault="009F3CFD" w:rsidP="005058A2">
      <w:pPr>
        <w:spacing w:after="0" w:line="240" w:lineRule="auto"/>
        <w:rPr>
          <w:rFonts w:ascii="Times New Roman" w:hAnsi="Times New Roman" w:cs="Times New Roman"/>
        </w:rPr>
      </w:pPr>
    </w:p>
    <w:p w:rsidR="009F3CFD" w:rsidRPr="00742698" w:rsidRDefault="009F3CFD" w:rsidP="005058A2">
      <w:pPr>
        <w:spacing w:after="0" w:line="240" w:lineRule="auto"/>
        <w:rPr>
          <w:rFonts w:ascii="Times New Roman" w:hAnsi="Times New Roman" w:cs="Times New Roman"/>
        </w:rPr>
      </w:pPr>
      <w:r>
        <w:rPr>
          <w:rFonts w:ascii="Times New Roman" w:hAnsi="Times New Roman" w:cs="Times New Roman"/>
        </w:rPr>
        <w:t>United States Treasury – ACA penalty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6,250.00</w:t>
      </w:r>
    </w:p>
    <w:sectPr w:rsidR="009F3CFD" w:rsidRPr="00742698" w:rsidSect="0074269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CA"/>
    <w:rsid w:val="00007E67"/>
    <w:rsid w:val="00014297"/>
    <w:rsid w:val="000E0AB3"/>
    <w:rsid w:val="00136367"/>
    <w:rsid w:val="00174069"/>
    <w:rsid w:val="00191658"/>
    <w:rsid w:val="001931B3"/>
    <w:rsid w:val="003643B1"/>
    <w:rsid w:val="003D37AF"/>
    <w:rsid w:val="004F3A78"/>
    <w:rsid w:val="005058A2"/>
    <w:rsid w:val="00742698"/>
    <w:rsid w:val="008864B8"/>
    <w:rsid w:val="00901365"/>
    <w:rsid w:val="009F3CFD"/>
    <w:rsid w:val="00A04632"/>
    <w:rsid w:val="00AB78C8"/>
    <w:rsid w:val="00D26E13"/>
    <w:rsid w:val="00D5148F"/>
    <w:rsid w:val="00DC5559"/>
    <w:rsid w:val="00F7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3FA89-AB44-493F-82A6-8FECDCD5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4</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2022-06-20T18:39:00Z</cp:lastPrinted>
  <dcterms:created xsi:type="dcterms:W3CDTF">2022-06-20T14:15:00Z</dcterms:created>
  <dcterms:modified xsi:type="dcterms:W3CDTF">2022-06-20T19:16:00Z</dcterms:modified>
</cp:coreProperties>
</file>