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9A" w:rsidRDefault="005863D1">
      <w:pPr>
        <w:rPr>
          <w:rFonts w:ascii="Times New Roman" w:hAnsi="Times New Roman" w:cs="Times New Roman"/>
        </w:rPr>
      </w:pPr>
      <w:r>
        <w:rPr>
          <w:rFonts w:ascii="Times New Roman" w:hAnsi="Times New Roman" w:cs="Times New Roman"/>
        </w:rPr>
        <w:t>The Board of Education of the Hitchcock County Schools met January 10, 2022 at 6:00 PM.  Present were board members Scott, Rippen. O’Byrne, Marks, Hagan, and Kolbet.  Also present were Superintendent Sattler, Assistant Principal/School Counselor McCarter, Principal Tines, B. Shirley and FFA members K. Warren, M. Keith, M. Carlson, C. Carney, and B. Hidy.</w:t>
      </w:r>
    </w:p>
    <w:p w:rsidR="005863D1" w:rsidRDefault="005863D1">
      <w:pPr>
        <w:rPr>
          <w:rFonts w:ascii="Times New Roman" w:hAnsi="Times New Roman" w:cs="Times New Roman"/>
        </w:rPr>
      </w:pPr>
      <w:r>
        <w:rPr>
          <w:rFonts w:ascii="Times New Roman" w:hAnsi="Times New Roman" w:cs="Times New Roman"/>
        </w:rPr>
        <w:t>President Scott called the meeting to order at 6:00 PM.  Notice of the board’s adherence to the Nebraska Open Meetings Law posted on the north wall of the meeting room was given.  The meeting was properly advertised in the Hitchcock County News on January 6, 2022.</w:t>
      </w:r>
    </w:p>
    <w:p w:rsidR="005863D1" w:rsidRDefault="005863D1">
      <w:pPr>
        <w:rPr>
          <w:rFonts w:ascii="Times New Roman" w:hAnsi="Times New Roman" w:cs="Times New Roman"/>
        </w:rPr>
      </w:pPr>
      <w:r>
        <w:rPr>
          <w:rFonts w:ascii="Times New Roman" w:hAnsi="Times New Roman" w:cs="Times New Roman"/>
        </w:rPr>
        <w:t>Moved by Rippen; seconded by Hagan to approve the January 2022 regular meeting agenda as presented.  Aye votes O’Byrne, Rippen, Hagan, Kolbet, Marks, and Scott; nay votes none.</w:t>
      </w:r>
    </w:p>
    <w:p w:rsidR="005863D1" w:rsidRDefault="005863D1">
      <w:pPr>
        <w:rPr>
          <w:rFonts w:ascii="Times New Roman" w:hAnsi="Times New Roman" w:cs="Times New Roman"/>
        </w:rPr>
      </w:pPr>
      <w:r>
        <w:rPr>
          <w:rFonts w:ascii="Times New Roman" w:hAnsi="Times New Roman" w:cs="Times New Roman"/>
        </w:rPr>
        <w:t>President Scott welcomed visitors.  No visitors addressed the board.</w:t>
      </w:r>
    </w:p>
    <w:p w:rsidR="005863D1" w:rsidRDefault="005863D1">
      <w:pPr>
        <w:rPr>
          <w:rFonts w:ascii="Times New Roman" w:hAnsi="Times New Roman" w:cs="Times New Roman"/>
        </w:rPr>
      </w:pPr>
      <w:r>
        <w:rPr>
          <w:rFonts w:ascii="Times New Roman" w:hAnsi="Times New Roman" w:cs="Times New Roman"/>
        </w:rPr>
        <w:t>Moved by Scott; seconded by Kolbet to approve check 30499, Bryan Hagan.  Aye votes Kolbet, Marks, Scott, O’Byrne, and Rippen; Hagan abstained.</w:t>
      </w:r>
    </w:p>
    <w:p w:rsidR="005863D1" w:rsidRDefault="005863D1">
      <w:pPr>
        <w:rPr>
          <w:rFonts w:ascii="Times New Roman" w:hAnsi="Times New Roman" w:cs="Times New Roman"/>
        </w:rPr>
      </w:pPr>
      <w:r>
        <w:rPr>
          <w:rFonts w:ascii="Times New Roman" w:hAnsi="Times New Roman" w:cs="Times New Roman"/>
        </w:rPr>
        <w:t>Moved by Scott; seconded by O’Byrne to approve check 30507, Aaron Kolbet.  Aye votes Marks, Scott, O’Byrne, Rippen, and Hagan; Kolbet abstained.</w:t>
      </w:r>
    </w:p>
    <w:p w:rsidR="005863D1" w:rsidRDefault="005863D1">
      <w:pPr>
        <w:rPr>
          <w:rFonts w:ascii="Times New Roman" w:hAnsi="Times New Roman" w:cs="Times New Roman"/>
        </w:rPr>
      </w:pPr>
      <w:r>
        <w:rPr>
          <w:rFonts w:ascii="Times New Roman" w:hAnsi="Times New Roman" w:cs="Times New Roman"/>
        </w:rPr>
        <w:t>Moved by Scott; seconded by Kolbet to approve check 30510, Larry Marks.  Aye votes Scott, O’Byrne, Rippen, Hagan, and Kolbet; Marks abstained.</w:t>
      </w:r>
    </w:p>
    <w:p w:rsidR="005863D1" w:rsidRDefault="005863D1">
      <w:pPr>
        <w:rPr>
          <w:rFonts w:ascii="Times New Roman" w:hAnsi="Times New Roman" w:cs="Times New Roman"/>
        </w:rPr>
      </w:pPr>
      <w:r>
        <w:rPr>
          <w:rFonts w:ascii="Times New Roman" w:hAnsi="Times New Roman" w:cs="Times New Roman"/>
        </w:rPr>
        <w:t>Moved by Scott; seconded by Rippen to approve check 30518, Casha O’Byrne.  Aye votes Scott, Rippen</w:t>
      </w:r>
      <w:r w:rsidR="00986066">
        <w:rPr>
          <w:rFonts w:ascii="Times New Roman" w:hAnsi="Times New Roman" w:cs="Times New Roman"/>
        </w:rPr>
        <w:t>,</w:t>
      </w:r>
      <w:r>
        <w:rPr>
          <w:rFonts w:ascii="Times New Roman" w:hAnsi="Times New Roman" w:cs="Times New Roman"/>
        </w:rPr>
        <w:t xml:space="preserve"> Hagan, Kolbet, and Marks; O’Byrne abstained.</w:t>
      </w:r>
    </w:p>
    <w:p w:rsidR="007426A4" w:rsidRDefault="007426A4">
      <w:pPr>
        <w:rPr>
          <w:rFonts w:ascii="Times New Roman" w:hAnsi="Times New Roman" w:cs="Times New Roman"/>
        </w:rPr>
      </w:pPr>
      <w:r>
        <w:rPr>
          <w:rFonts w:ascii="Times New Roman" w:hAnsi="Times New Roman" w:cs="Times New Roman"/>
        </w:rPr>
        <w:t>Moved by Scott; seconded by O’Byrne to approve check 30524, Theodore Rippen.  Aye votes O’Byrne, Hagan, Kolbet, Marks, and Scott; Rippen abstained.</w:t>
      </w:r>
    </w:p>
    <w:p w:rsidR="007426A4" w:rsidRDefault="007426A4">
      <w:pPr>
        <w:rPr>
          <w:rFonts w:ascii="Times New Roman" w:hAnsi="Times New Roman" w:cs="Times New Roman"/>
        </w:rPr>
      </w:pPr>
      <w:r>
        <w:rPr>
          <w:rFonts w:ascii="Times New Roman" w:hAnsi="Times New Roman" w:cs="Times New Roman"/>
        </w:rPr>
        <w:t>Moved by Marks; seconded by Kolbet to approve the consent agenda as presented. Aye votes Rippen, Hagan, Kolbet, Marks, Scott, and O’Byrne; nay votes none.  The consent agenda consisted of the following items:  (1) Minutes of the December 2021 regular board meeting. (2) The Activity Fund.  (3) The bill rosters with general fund bills totaling $358,299.83 and lunch fund bills t</w:t>
      </w:r>
      <w:r w:rsidR="00F00384">
        <w:rPr>
          <w:rFonts w:ascii="Times New Roman" w:hAnsi="Times New Roman" w:cs="Times New Roman"/>
        </w:rPr>
        <w:t>otaling $13,695.00.  (4) Other f</w:t>
      </w:r>
      <w:r>
        <w:rPr>
          <w:rFonts w:ascii="Times New Roman" w:hAnsi="Times New Roman" w:cs="Times New Roman"/>
        </w:rPr>
        <w:t>unds.</w:t>
      </w:r>
    </w:p>
    <w:p w:rsidR="007426A4" w:rsidRDefault="007426A4">
      <w:pPr>
        <w:rPr>
          <w:rFonts w:ascii="Times New Roman" w:hAnsi="Times New Roman" w:cs="Times New Roman"/>
        </w:rPr>
      </w:pPr>
      <w:r>
        <w:rPr>
          <w:rFonts w:ascii="Times New Roman" w:hAnsi="Times New Roman" w:cs="Times New Roman"/>
        </w:rPr>
        <w:t>Ag instructor Brooke Shirley and FFA members presented a slide show and a summary of the National FFA Convention in Indianapolis.  The FFA members</w:t>
      </w:r>
      <w:r w:rsidR="007C135E">
        <w:rPr>
          <w:rFonts w:ascii="Times New Roman" w:hAnsi="Times New Roman" w:cs="Times New Roman"/>
        </w:rPr>
        <w:t xml:space="preserve"> not only</w:t>
      </w:r>
      <w:r>
        <w:rPr>
          <w:rFonts w:ascii="Times New Roman" w:hAnsi="Times New Roman" w:cs="Times New Roman"/>
        </w:rPr>
        <w:t xml:space="preserve"> thank</w:t>
      </w:r>
      <w:r w:rsidR="007C135E">
        <w:rPr>
          <w:rFonts w:ascii="Times New Roman" w:hAnsi="Times New Roman" w:cs="Times New Roman"/>
        </w:rPr>
        <w:t>ed</w:t>
      </w:r>
      <w:r>
        <w:rPr>
          <w:rFonts w:ascii="Times New Roman" w:hAnsi="Times New Roman" w:cs="Times New Roman"/>
        </w:rPr>
        <w:t xml:space="preserve"> the board for the opportunity to attend the convention, but to have FFA in Hitchcock C</w:t>
      </w:r>
      <w:r w:rsidR="007C135E">
        <w:rPr>
          <w:rFonts w:ascii="Times New Roman" w:hAnsi="Times New Roman" w:cs="Times New Roman"/>
        </w:rPr>
        <w:t>ounty Schools.</w:t>
      </w:r>
    </w:p>
    <w:p w:rsidR="00986066" w:rsidRDefault="00986066">
      <w:pPr>
        <w:rPr>
          <w:rFonts w:ascii="Times New Roman" w:hAnsi="Times New Roman" w:cs="Times New Roman"/>
        </w:rPr>
      </w:pPr>
      <w:r>
        <w:rPr>
          <w:rFonts w:ascii="Times New Roman" w:hAnsi="Times New Roman" w:cs="Times New Roman"/>
        </w:rPr>
        <w:t>Moved by Marks; seconded by Kolbet to retain 2022 board officer positions as is.  Aye votes Rippen, Hagan, Kolbet, Marks, Scott, and O’Byrne; any votes none.</w:t>
      </w:r>
      <w:r>
        <w:rPr>
          <w:rFonts w:ascii="Times New Roman" w:hAnsi="Times New Roman" w:cs="Times New Roman"/>
        </w:rPr>
        <w:t xml:space="preserve">  Board officers are as follows:  President – Scott; Vice-president – Rippen, Secretary – O’Byrne; and Treasurer – Kolbet.</w:t>
      </w:r>
    </w:p>
    <w:p w:rsidR="007C135E" w:rsidRDefault="007C135E">
      <w:pPr>
        <w:rPr>
          <w:rFonts w:ascii="Times New Roman" w:hAnsi="Times New Roman" w:cs="Times New Roman"/>
        </w:rPr>
      </w:pPr>
      <w:r>
        <w:rPr>
          <w:rFonts w:ascii="Times New Roman" w:hAnsi="Times New Roman" w:cs="Times New Roman"/>
        </w:rPr>
        <w:t>President Scott discussed committee assignment</w:t>
      </w:r>
      <w:r w:rsidR="00986066">
        <w:rPr>
          <w:rFonts w:ascii="Times New Roman" w:hAnsi="Times New Roman" w:cs="Times New Roman"/>
        </w:rPr>
        <w:t>s</w:t>
      </w:r>
      <w:r>
        <w:rPr>
          <w:rFonts w:ascii="Times New Roman" w:hAnsi="Times New Roman" w:cs="Times New Roman"/>
        </w:rPr>
        <w:t xml:space="preserve"> with the board members for the 2022 year.</w:t>
      </w:r>
    </w:p>
    <w:p w:rsidR="007C135E" w:rsidRDefault="007C135E">
      <w:pPr>
        <w:rPr>
          <w:rFonts w:ascii="Times New Roman" w:hAnsi="Times New Roman" w:cs="Times New Roman"/>
        </w:rPr>
      </w:pPr>
      <w:r>
        <w:rPr>
          <w:rFonts w:ascii="Times New Roman" w:hAnsi="Times New Roman" w:cs="Times New Roman"/>
        </w:rPr>
        <w:t xml:space="preserve">President Scott reviewed discussions with the teacher’s negotiations committee.  All were in agreement with a $700 increase to the base; extra wording in #2 of the agreement clarifying compensation review for the AD and assistant AD during the summer months; clarification </w:t>
      </w:r>
      <w:r w:rsidR="00986066">
        <w:rPr>
          <w:rFonts w:ascii="Times New Roman" w:hAnsi="Times New Roman" w:cs="Times New Roman"/>
        </w:rPr>
        <w:t>on #6 of the agreement on</w:t>
      </w:r>
      <w:r>
        <w:rPr>
          <w:rFonts w:ascii="Times New Roman" w:hAnsi="Times New Roman" w:cs="Times New Roman"/>
        </w:rPr>
        <w:t xml:space="preserve"> reimbursement of professional days; changes to Appendix B concerning the AD, assistant AD, and concessions manager.  Moved by Hagan; seconded by Kolbet to approve the 2022-2023 negotiated agreement as present.  Aye votes Scott, O’Byrne, Rippen, Hagan, Kolbet, and Marks; nay votes none.</w:t>
      </w:r>
    </w:p>
    <w:p w:rsidR="007C135E" w:rsidRDefault="007C135E">
      <w:pPr>
        <w:rPr>
          <w:rFonts w:ascii="Times New Roman" w:hAnsi="Times New Roman" w:cs="Times New Roman"/>
        </w:rPr>
      </w:pPr>
      <w:r>
        <w:rPr>
          <w:rFonts w:ascii="Times New Roman" w:hAnsi="Times New Roman" w:cs="Times New Roman"/>
        </w:rPr>
        <w:t>Superintendent Sattler presented the board with the newest well easement and sharing agreement with the Village of Trenton for the inactive water well at the football field.  Moved by Scott; seconded by Hagan to accept the well easement and sharing agreement with the Village of Trenton for the inactive water well at the football field.  Aye votes O’Byrne, Rippen, Hagan, Kolbet, Marks, and Scott; nay votes none.</w:t>
      </w:r>
    </w:p>
    <w:p w:rsidR="007C135E" w:rsidRDefault="007C135E">
      <w:pPr>
        <w:rPr>
          <w:rFonts w:ascii="Times New Roman" w:hAnsi="Times New Roman" w:cs="Times New Roman"/>
        </w:rPr>
      </w:pPr>
      <w:r>
        <w:rPr>
          <w:rFonts w:ascii="Times New Roman" w:hAnsi="Times New Roman" w:cs="Times New Roman"/>
        </w:rPr>
        <w:t xml:space="preserve">Superintendent Sattler presented the board with a new </w:t>
      </w:r>
      <w:r w:rsidR="00256FCF">
        <w:rPr>
          <w:rFonts w:ascii="Times New Roman" w:hAnsi="Times New Roman" w:cs="Times New Roman"/>
        </w:rPr>
        <w:t xml:space="preserve">diagram of the sprinkler system for the practice field and football field.  Moved by Kolbet; seconded by O’Byrne to accept the proposal from Head </w:t>
      </w:r>
      <w:proofErr w:type="gramStart"/>
      <w:r w:rsidR="00256FCF">
        <w:rPr>
          <w:rFonts w:ascii="Times New Roman" w:hAnsi="Times New Roman" w:cs="Times New Roman"/>
        </w:rPr>
        <w:t>Up</w:t>
      </w:r>
      <w:proofErr w:type="gramEnd"/>
      <w:r w:rsidR="00256FCF">
        <w:rPr>
          <w:rFonts w:ascii="Times New Roman" w:hAnsi="Times New Roman" w:cs="Times New Roman"/>
        </w:rPr>
        <w:t xml:space="preserve"> Sprinklers for </w:t>
      </w:r>
      <w:r w:rsidR="00256FCF">
        <w:rPr>
          <w:rFonts w:ascii="Times New Roman" w:hAnsi="Times New Roman" w:cs="Times New Roman"/>
        </w:rPr>
        <w:lastRenderedPageBreak/>
        <w:t xml:space="preserve">$34,301.06 to install a sprinkler system at the football field to be paid out of the General Fund.  Aye votes Hagan, Kolbet, Marks, Scott, and O’Byrne; nay vote Rippen.  The motion passed 5 – 1.  </w:t>
      </w:r>
    </w:p>
    <w:p w:rsidR="00256FCF" w:rsidRDefault="00256FCF">
      <w:pPr>
        <w:rPr>
          <w:rFonts w:ascii="Times New Roman" w:hAnsi="Times New Roman" w:cs="Times New Roman"/>
        </w:rPr>
      </w:pPr>
      <w:r>
        <w:rPr>
          <w:rFonts w:ascii="Times New Roman" w:hAnsi="Times New Roman" w:cs="Times New Roman"/>
        </w:rPr>
        <w:t>President Scott thanked board members O’Byrne and Rippen for their work with him on the negotiations committee.</w:t>
      </w:r>
    </w:p>
    <w:p w:rsidR="00256FCF" w:rsidRDefault="00256FCF">
      <w:pPr>
        <w:rPr>
          <w:rFonts w:ascii="Times New Roman" w:hAnsi="Times New Roman" w:cs="Times New Roman"/>
        </w:rPr>
      </w:pPr>
      <w:r>
        <w:rPr>
          <w:rFonts w:ascii="Times New Roman" w:hAnsi="Times New Roman" w:cs="Times New Roman"/>
        </w:rPr>
        <w:t>Principal Tines’ report as follows:  (1) December 17</w:t>
      </w:r>
      <w:r w:rsidRPr="00256FCF">
        <w:rPr>
          <w:rFonts w:ascii="Times New Roman" w:hAnsi="Times New Roman" w:cs="Times New Roman"/>
          <w:vertAlign w:val="superscript"/>
        </w:rPr>
        <w:t>th</w:t>
      </w:r>
      <w:r>
        <w:rPr>
          <w:rFonts w:ascii="Times New Roman" w:hAnsi="Times New Roman" w:cs="Times New Roman"/>
        </w:rPr>
        <w:t xml:space="preserve"> – elementary PBiS Christmas parties and movies.  (2) December 20</w:t>
      </w:r>
      <w:r w:rsidRPr="00256FCF">
        <w:rPr>
          <w:rFonts w:ascii="Times New Roman" w:hAnsi="Times New Roman" w:cs="Times New Roman"/>
          <w:vertAlign w:val="superscript"/>
        </w:rPr>
        <w:t>th</w:t>
      </w:r>
      <w:r>
        <w:rPr>
          <w:rFonts w:ascii="Times New Roman" w:hAnsi="Times New Roman" w:cs="Times New Roman"/>
        </w:rPr>
        <w:t xml:space="preserve"> – teachers in-service SAVVAS training.  (3) January 12</w:t>
      </w:r>
      <w:r w:rsidRPr="00256FCF">
        <w:rPr>
          <w:rFonts w:ascii="Times New Roman" w:hAnsi="Times New Roman" w:cs="Times New Roman"/>
          <w:vertAlign w:val="superscript"/>
        </w:rPr>
        <w:t>th</w:t>
      </w:r>
      <w:r>
        <w:rPr>
          <w:rFonts w:ascii="Times New Roman" w:hAnsi="Times New Roman" w:cs="Times New Roman"/>
        </w:rPr>
        <w:t xml:space="preserve"> – early out and elementary teachers helping with RPAC Quiz Bowl at the high school.  (4) January 26</w:t>
      </w:r>
      <w:r w:rsidRPr="00256FCF">
        <w:rPr>
          <w:rFonts w:ascii="Times New Roman" w:hAnsi="Times New Roman" w:cs="Times New Roman"/>
          <w:vertAlign w:val="superscript"/>
        </w:rPr>
        <w:t>th</w:t>
      </w:r>
      <w:r>
        <w:rPr>
          <w:rFonts w:ascii="Times New Roman" w:hAnsi="Times New Roman" w:cs="Times New Roman"/>
        </w:rPr>
        <w:t xml:space="preserve"> – elementary quiz bowl at Southwest.  (5) February 2</w:t>
      </w:r>
      <w:r w:rsidRPr="00256FCF">
        <w:rPr>
          <w:rFonts w:ascii="Times New Roman" w:hAnsi="Times New Roman" w:cs="Times New Roman"/>
          <w:vertAlign w:val="superscript"/>
        </w:rPr>
        <w:t>nd</w:t>
      </w:r>
      <w:r>
        <w:rPr>
          <w:rFonts w:ascii="Times New Roman" w:hAnsi="Times New Roman" w:cs="Times New Roman"/>
        </w:rPr>
        <w:t xml:space="preserve"> – spelling bee at Wauneta/Palisade elementary in Palisade.</w:t>
      </w:r>
    </w:p>
    <w:p w:rsidR="00256FCF" w:rsidRDefault="00256FCF">
      <w:pPr>
        <w:rPr>
          <w:rFonts w:ascii="Times New Roman" w:hAnsi="Times New Roman" w:cs="Times New Roman"/>
        </w:rPr>
      </w:pPr>
      <w:r>
        <w:rPr>
          <w:rFonts w:ascii="Times New Roman" w:hAnsi="Times New Roman" w:cs="Times New Roman"/>
        </w:rPr>
        <w:t xml:space="preserve">Assistant Principal/School Counselor McCarter’s report as follows:  (1) </w:t>
      </w:r>
      <w:r w:rsidR="00F00384">
        <w:rPr>
          <w:rFonts w:ascii="Times New Roman" w:hAnsi="Times New Roman" w:cs="Times New Roman"/>
        </w:rPr>
        <w:t>January 12</w:t>
      </w:r>
      <w:r w:rsidR="00F00384" w:rsidRPr="00F00384">
        <w:rPr>
          <w:rFonts w:ascii="Times New Roman" w:hAnsi="Times New Roman" w:cs="Times New Roman"/>
          <w:vertAlign w:val="superscript"/>
        </w:rPr>
        <w:t>t</w:t>
      </w:r>
      <w:r w:rsidR="00F00384">
        <w:rPr>
          <w:rFonts w:ascii="Times New Roman" w:hAnsi="Times New Roman" w:cs="Times New Roman"/>
          <w:vertAlign w:val="superscript"/>
        </w:rPr>
        <w:t xml:space="preserve">h </w:t>
      </w:r>
      <w:r w:rsidR="00F00384">
        <w:rPr>
          <w:rFonts w:ascii="Times New Roman" w:hAnsi="Times New Roman" w:cs="Times New Roman"/>
        </w:rPr>
        <w:t>– FFA equipment career event at AKRS in McCook in the morning.  (2) January 12</w:t>
      </w:r>
      <w:r w:rsidR="00F00384" w:rsidRPr="00F00384">
        <w:rPr>
          <w:rFonts w:ascii="Times New Roman" w:hAnsi="Times New Roman" w:cs="Times New Roman"/>
          <w:vertAlign w:val="superscript"/>
        </w:rPr>
        <w:t>th</w:t>
      </w:r>
      <w:r w:rsidR="00F00384">
        <w:rPr>
          <w:rFonts w:ascii="Times New Roman" w:hAnsi="Times New Roman" w:cs="Times New Roman"/>
        </w:rPr>
        <w:t xml:space="preserve"> – RPAC Quiz Bowl will be hosted at the high school.  (3) January 17th – ASVAB </w:t>
      </w:r>
      <w:proofErr w:type="spellStart"/>
      <w:r w:rsidR="00F00384">
        <w:rPr>
          <w:rFonts w:ascii="Times New Roman" w:hAnsi="Times New Roman" w:cs="Times New Roman"/>
        </w:rPr>
        <w:t>Interp</w:t>
      </w:r>
      <w:proofErr w:type="spellEnd"/>
      <w:r w:rsidR="00F00384">
        <w:rPr>
          <w:rFonts w:ascii="Times New Roman" w:hAnsi="Times New Roman" w:cs="Times New Roman"/>
        </w:rPr>
        <w:t xml:space="preserve"> for the sophomores and juniors.  (4) RPAC Art Contest in Cambridge.</w:t>
      </w:r>
    </w:p>
    <w:p w:rsidR="00F00384" w:rsidRDefault="00F00384">
      <w:pPr>
        <w:rPr>
          <w:rFonts w:ascii="Times New Roman" w:hAnsi="Times New Roman" w:cs="Times New Roman"/>
        </w:rPr>
      </w:pPr>
      <w:r>
        <w:rPr>
          <w:rFonts w:ascii="Times New Roman" w:hAnsi="Times New Roman" w:cs="Times New Roman"/>
        </w:rPr>
        <w:t>Superintendent Sattler’s report as follows: (1) Boiler for the elementary has been ordered and a waiver sent in to the state fire marshal.  (2) There will be 15 schools in the RPAC Quiz Bowl at 1 PM on January 12</w:t>
      </w:r>
      <w:r w:rsidRPr="00F00384">
        <w:rPr>
          <w:rFonts w:ascii="Times New Roman" w:hAnsi="Times New Roman" w:cs="Times New Roman"/>
          <w:vertAlign w:val="superscript"/>
        </w:rPr>
        <w:t>th</w:t>
      </w:r>
      <w:r>
        <w:rPr>
          <w:rFonts w:ascii="Times New Roman" w:hAnsi="Times New Roman" w:cs="Times New Roman"/>
        </w:rPr>
        <w:t>.  (3) The new bus is back from Grand Island.  (4) The 2011 bus is having serious problems.  Mr. Sattler would like to have a transportation committee meeting before the February board meeting.  (5) ESU 15 &amp; 16 are having a workshop for board members in North Platte on February 2</w:t>
      </w:r>
      <w:r w:rsidRPr="00F00384">
        <w:rPr>
          <w:rFonts w:ascii="Times New Roman" w:hAnsi="Times New Roman" w:cs="Times New Roman"/>
          <w:vertAlign w:val="superscript"/>
        </w:rPr>
        <w:t>nd</w:t>
      </w:r>
      <w:r>
        <w:rPr>
          <w:rFonts w:ascii="Times New Roman" w:hAnsi="Times New Roman" w:cs="Times New Roman"/>
        </w:rPr>
        <w:t xml:space="preserve"> from 5-9 PM.</w:t>
      </w:r>
    </w:p>
    <w:p w:rsidR="00F00384" w:rsidRDefault="00F00384">
      <w:pPr>
        <w:rPr>
          <w:rFonts w:ascii="Times New Roman" w:hAnsi="Times New Roman" w:cs="Times New Roman"/>
        </w:rPr>
      </w:pPr>
      <w:r>
        <w:rPr>
          <w:rFonts w:ascii="Times New Roman" w:hAnsi="Times New Roman" w:cs="Times New Roman"/>
        </w:rPr>
        <w:t>President Scott adjourned the meeting at 6:58 PM.  The next board meeting will be held February 14, 2022 at 6:00 PM.  The agenda kept continuously current is available to the public for items of an emergency nature.  The meeting is open to the public.</w:t>
      </w:r>
    </w:p>
    <w:p w:rsidR="00F00384" w:rsidRDefault="00F00384">
      <w:pPr>
        <w:rPr>
          <w:rFonts w:ascii="Times New Roman" w:hAnsi="Times New Roman" w:cs="Times New Roman"/>
        </w:rPr>
      </w:pPr>
    </w:p>
    <w:p w:rsidR="00065E30" w:rsidRDefault="00065E30">
      <w:pPr>
        <w:rPr>
          <w:rFonts w:ascii="Times New Roman" w:hAnsi="Times New Roman" w:cs="Times New Roman"/>
        </w:rPr>
      </w:pPr>
    </w:p>
    <w:p w:rsidR="00F00384" w:rsidRDefault="00F00384">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 Secretary</w:t>
      </w:r>
    </w:p>
    <w:p w:rsidR="00256FCF" w:rsidRDefault="00065E30">
      <w:pPr>
        <w:rPr>
          <w:rFonts w:ascii="Times New Roman" w:hAnsi="Times New Roman" w:cs="Times New Roman"/>
        </w:rPr>
      </w:pPr>
      <w:r>
        <w:rPr>
          <w:rFonts w:ascii="Times New Roman" w:hAnsi="Times New Roman" w:cs="Times New Roman"/>
        </w:rPr>
        <w:t>General Fund bills</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3,164.00</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Academic Hallmarks – classroom supply</w:t>
      </w:r>
      <w:r>
        <w:rPr>
          <w:rFonts w:ascii="Times New Roman" w:hAnsi="Times New Roman" w:cs="Times New Roman"/>
        </w:rPr>
        <w:tab/>
        <w:t xml:space="preserve">         175.00</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McCook Ace Hardware – shop supplies</w:t>
      </w:r>
      <w:r>
        <w:rPr>
          <w:rFonts w:ascii="Times New Roman" w:hAnsi="Times New Roman" w:cs="Times New Roman"/>
        </w:rPr>
        <w:tab/>
      </w:r>
      <w:r>
        <w:rPr>
          <w:rFonts w:ascii="Times New Roman" w:hAnsi="Times New Roman" w:cs="Times New Roman"/>
        </w:rPr>
        <w:tab/>
        <w:t xml:space="preserve">         214.22</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548.54</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t xml:space="preserve">      1,903.31</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Blue Cross Blue Shield of NE – health insurance</w:t>
      </w:r>
      <w:r>
        <w:rPr>
          <w:rFonts w:ascii="Times New Roman" w:hAnsi="Times New Roman" w:cs="Times New Roman"/>
        </w:rPr>
        <w:tab/>
        <w:t xml:space="preserve">    48,696.80</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Bosselman Energy – bus/building fuels</w:t>
      </w:r>
      <w:r>
        <w:rPr>
          <w:rFonts w:ascii="Times New Roman" w:hAnsi="Times New Roman" w:cs="Times New Roman"/>
        </w:rPr>
        <w:tab/>
      </w:r>
      <w:r>
        <w:rPr>
          <w:rFonts w:ascii="Times New Roman" w:hAnsi="Times New Roman" w:cs="Times New Roman"/>
        </w:rPr>
        <w:tab/>
        <w:t xml:space="preserve">    15,279.63</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t xml:space="preserve">    42,049.27</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Cornhusker International – bus repairs</w:t>
      </w:r>
      <w:r>
        <w:rPr>
          <w:rFonts w:ascii="Times New Roman" w:hAnsi="Times New Roman" w:cs="Times New Roman"/>
        </w:rPr>
        <w:tab/>
      </w:r>
      <w:r>
        <w:rPr>
          <w:rFonts w:ascii="Times New Roman" w:hAnsi="Times New Roman" w:cs="Times New Roman"/>
        </w:rPr>
        <w:tab/>
        <w:t xml:space="preserve">      6,223.09</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D&amp;L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120.00</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170.25</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Eakes Office Solutions – custodial supply</w:t>
      </w:r>
      <w:r>
        <w:rPr>
          <w:rFonts w:ascii="Times New Roman" w:hAnsi="Times New Roman" w:cs="Times New Roman"/>
        </w:rPr>
        <w:tab/>
        <w:t xml:space="preserve">         584.64</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Employee Benefit Fund – payroll deductions</w:t>
      </w:r>
      <w:r>
        <w:rPr>
          <w:rFonts w:ascii="Times New Roman" w:hAnsi="Times New Roman" w:cs="Times New Roman"/>
        </w:rPr>
        <w:tab/>
        <w:t xml:space="preserve">         344.69</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23,765.42</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192.13</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Farmers Coop – 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977.90</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Fastenal – building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15.08</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Follett School Solutions – library books</w:t>
      </w:r>
      <w:r>
        <w:rPr>
          <w:rFonts w:ascii="Times New Roman" w:hAnsi="Times New Roman" w:cs="Times New Roman"/>
        </w:rPr>
        <w:tab/>
      </w:r>
      <w:r>
        <w:rPr>
          <w:rFonts w:ascii="Times New Roman" w:hAnsi="Times New Roman" w:cs="Times New Roman"/>
        </w:rPr>
        <w:tab/>
        <w:t xml:space="preserve">         802.93</w:t>
      </w:r>
    </w:p>
    <w:p w:rsidR="00065E30" w:rsidRDefault="00065E30" w:rsidP="00065E30">
      <w:pPr>
        <w:spacing w:after="0" w:line="240" w:lineRule="auto"/>
        <w:rPr>
          <w:rFonts w:ascii="Times New Roman" w:hAnsi="Times New Roman" w:cs="Times New Roman"/>
        </w:rPr>
      </w:pPr>
      <w:r>
        <w:rPr>
          <w:rFonts w:ascii="Times New Roman" w:hAnsi="Times New Roman" w:cs="Times New Roman"/>
        </w:rPr>
        <w:t>Peggy Fyn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19.60</w:t>
      </w:r>
    </w:p>
    <w:p w:rsidR="00065E30" w:rsidRDefault="008565D2" w:rsidP="00065E30">
      <w:pPr>
        <w:spacing w:after="0" w:line="240" w:lineRule="auto"/>
        <w:rPr>
          <w:rFonts w:ascii="Times New Roman" w:hAnsi="Times New Roman" w:cs="Times New Roman"/>
        </w:rPr>
      </w:pPr>
      <w:r>
        <w:rPr>
          <w:rFonts w:ascii="Times New Roman" w:hAnsi="Times New Roman" w:cs="Times New Roman"/>
        </w:rPr>
        <w:t>Gary’s Super Foods – gift cards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3,050.00</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t xml:space="preserve">         778.18</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Bryan Hagan –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162.63</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Harris School Solutions – tax forms</w:t>
      </w:r>
      <w:r>
        <w:rPr>
          <w:rFonts w:ascii="Times New Roman" w:hAnsi="Times New Roman" w:cs="Times New Roman"/>
        </w:rPr>
        <w:tab/>
      </w:r>
      <w:r>
        <w:rPr>
          <w:rFonts w:ascii="Times New Roman" w:hAnsi="Times New Roman" w:cs="Times New Roman"/>
        </w:rPr>
        <w:tab/>
        <w:t xml:space="preserve">           55.20</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t xml:space="preserve">         861.16</w:t>
      </w:r>
    </w:p>
    <w:p w:rsidR="008565D2" w:rsidRDefault="008565D2" w:rsidP="00065E30">
      <w:pPr>
        <w:spacing w:after="0" w:line="240" w:lineRule="auto"/>
        <w:rPr>
          <w:rFonts w:ascii="Times New Roman" w:hAnsi="Times New Roman" w:cs="Times New Roman"/>
        </w:rPr>
      </w:pPr>
    </w:p>
    <w:p w:rsidR="008565D2" w:rsidRDefault="008565D2" w:rsidP="00065E30">
      <w:pPr>
        <w:spacing w:after="0" w:line="240" w:lineRule="auto"/>
        <w:rPr>
          <w:rFonts w:ascii="Times New Roman" w:hAnsi="Times New Roman" w:cs="Times New Roman"/>
        </w:rPr>
      </w:pPr>
    </w:p>
    <w:p w:rsidR="008565D2" w:rsidRDefault="008565D2" w:rsidP="00065E30">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1,123.34</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Hot Lunch fund –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890.36</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Ideal Laundry – custodial supply</w:t>
      </w:r>
      <w:r>
        <w:rPr>
          <w:rFonts w:ascii="Times New Roman" w:hAnsi="Times New Roman" w:cs="Times New Roman"/>
        </w:rPr>
        <w:tab/>
      </w:r>
      <w:r>
        <w:rPr>
          <w:rFonts w:ascii="Times New Roman" w:hAnsi="Times New Roman" w:cs="Times New Roman"/>
        </w:rPr>
        <w:tab/>
        <w:t xml:space="preserve">         313.78</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JW Pepper &amp; Sons – music supply</w:t>
      </w:r>
      <w:r>
        <w:rPr>
          <w:rFonts w:ascii="Times New Roman" w:hAnsi="Times New Roman" w:cs="Times New Roman"/>
        </w:rPr>
        <w:tab/>
      </w:r>
      <w:r>
        <w:rPr>
          <w:rFonts w:ascii="Times New Roman" w:hAnsi="Times New Roman" w:cs="Times New Roman"/>
        </w:rPr>
        <w:tab/>
        <w:t xml:space="preserve">         332.74</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Aaron Kolbet –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112.32</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KSB School Law – webinar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250.00</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t xml:space="preserve">           65.78</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Larry Marks –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278.46</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Medical Transport Solutions – payroll deductions        139.80</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t xml:space="preserve">      5,127.00</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 xml:space="preserve">Midwest Alarm Services – fire alarm services </w:t>
      </w:r>
      <w:r>
        <w:rPr>
          <w:rFonts w:ascii="Times New Roman" w:hAnsi="Times New Roman" w:cs="Times New Roman"/>
        </w:rPr>
        <w:tab/>
        <w:t xml:space="preserve">         354.48</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t xml:space="preserve">    36,856.17</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t xml:space="preserve">      5,990.54</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t xml:space="preserve">           53.33</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O’Brien Electric – electrical work</w:t>
      </w:r>
      <w:r>
        <w:rPr>
          <w:rFonts w:ascii="Times New Roman" w:hAnsi="Times New Roman" w:cs="Times New Roman"/>
        </w:rPr>
        <w:tab/>
      </w:r>
      <w:r>
        <w:rPr>
          <w:rFonts w:ascii="Times New Roman" w:hAnsi="Times New Roman" w:cs="Times New Roman"/>
        </w:rPr>
        <w:tab/>
        <w:t xml:space="preserve">      1,420.93</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Casha O’Byrne –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106.47</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ORD Direct – classroom supplies</w:t>
      </w:r>
      <w:r>
        <w:rPr>
          <w:rFonts w:ascii="Times New Roman" w:hAnsi="Times New Roman" w:cs="Times New Roman"/>
        </w:rPr>
        <w:tab/>
      </w:r>
      <w:r>
        <w:rPr>
          <w:rFonts w:ascii="Times New Roman" w:hAnsi="Times New Roman" w:cs="Times New Roman"/>
        </w:rPr>
        <w:tab/>
        <w:t xml:space="preserve">         246.95</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t xml:space="preserve">         881.62</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Quill Corporation –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395.93</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t xml:space="preserve">      1,036.80</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Theodore Rippen –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98.28</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176.19</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Snell Service –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8,784.38</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Southwest Farm &amp; Auto Supply – bus supply</w:t>
      </w:r>
      <w:r>
        <w:rPr>
          <w:rFonts w:ascii="Times New Roman" w:hAnsi="Times New Roman" w:cs="Times New Roman"/>
        </w:rPr>
        <w:tab/>
        <w:t xml:space="preserve">         147.10</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t xml:space="preserve">      1,468.93</w:t>
      </w:r>
    </w:p>
    <w:p w:rsidR="008565D2" w:rsidRDefault="008565D2" w:rsidP="00065E30">
      <w:pPr>
        <w:spacing w:after="0" w:line="240" w:lineRule="auto"/>
        <w:rPr>
          <w:rFonts w:ascii="Times New Roman" w:hAnsi="Times New Roman" w:cs="Times New Roman"/>
        </w:rPr>
      </w:pPr>
      <w:proofErr w:type="spellStart"/>
      <w:r>
        <w:rPr>
          <w:rFonts w:ascii="Times New Roman" w:hAnsi="Times New Roman" w:cs="Times New Roman"/>
        </w:rPr>
        <w:t>Sparqdata</w:t>
      </w:r>
      <w:proofErr w:type="spellEnd"/>
      <w:r>
        <w:rPr>
          <w:rFonts w:ascii="Times New Roman" w:hAnsi="Times New Roman" w:cs="Times New Roman"/>
        </w:rPr>
        <w:t xml:space="preserve"> Solutions – negotiations software</w:t>
      </w:r>
      <w:r>
        <w:rPr>
          <w:rFonts w:ascii="Times New Roman" w:hAnsi="Times New Roman" w:cs="Times New Roman"/>
        </w:rPr>
        <w:tab/>
        <w:t xml:space="preserve">      1,560.00</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t xml:space="preserve">         682.18</w:t>
      </w:r>
    </w:p>
    <w:p w:rsidR="008565D2" w:rsidRDefault="008565D2" w:rsidP="00065E30">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2,158.66</w:t>
      </w:r>
    </w:p>
    <w:p w:rsidR="008565D2" w:rsidRDefault="005426C0" w:rsidP="00065E30">
      <w:pPr>
        <w:spacing w:after="0" w:line="240" w:lineRule="auto"/>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t xml:space="preserve">         129.08</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1,348.32</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t xml:space="preserve">         130.28</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2,317.38</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t xml:space="preserve">         417.68</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34.54</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Payroll – net   (gross - $199,007.76)</w:t>
      </w:r>
      <w:r>
        <w:rPr>
          <w:rFonts w:ascii="Times New Roman" w:hAnsi="Times New Roman" w:cs="Times New Roman"/>
        </w:rPr>
        <w:tab/>
      </w:r>
      <w:r>
        <w:rPr>
          <w:rFonts w:ascii="Times New Roman" w:hAnsi="Times New Roman" w:cs="Times New Roman"/>
        </w:rPr>
        <w:tab/>
        <w:t xml:space="preserve">  132,174.98</w:t>
      </w:r>
    </w:p>
    <w:p w:rsidR="005426C0" w:rsidRDefault="005426C0" w:rsidP="00065E30">
      <w:pPr>
        <w:spacing w:after="0" w:line="240" w:lineRule="auto"/>
        <w:rPr>
          <w:rFonts w:ascii="Times New Roman" w:hAnsi="Times New Roman" w:cs="Times New Roman"/>
        </w:rPr>
      </w:pPr>
    </w:p>
    <w:p w:rsidR="005426C0" w:rsidRDefault="005426C0" w:rsidP="00065E30">
      <w:pPr>
        <w:spacing w:after="0" w:line="240" w:lineRule="auto"/>
        <w:rPr>
          <w:rFonts w:ascii="Times New Roman" w:hAnsi="Times New Roman" w:cs="Times New Roman"/>
        </w:rPr>
      </w:pPr>
      <w:r>
        <w:rPr>
          <w:rFonts w:ascii="Times New Roman" w:hAnsi="Times New Roman" w:cs="Times New Roman"/>
        </w:rPr>
        <w:t>Lunch Fund bills</w:t>
      </w:r>
    </w:p>
    <w:p w:rsidR="005426C0" w:rsidRDefault="005426C0" w:rsidP="00065E30">
      <w:pPr>
        <w:spacing w:after="0" w:line="240" w:lineRule="auto"/>
        <w:rPr>
          <w:rFonts w:ascii="Times New Roman" w:hAnsi="Times New Roman" w:cs="Times New Roman"/>
        </w:rPr>
      </w:pPr>
    </w:p>
    <w:p w:rsidR="005426C0" w:rsidRDefault="005426C0" w:rsidP="00065E30">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50.61</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Cash-Wa Distributing – food/supply</w:t>
      </w:r>
      <w:r>
        <w:rPr>
          <w:rFonts w:ascii="Times New Roman" w:hAnsi="Times New Roman" w:cs="Times New Roman"/>
        </w:rPr>
        <w:tab/>
      </w:r>
      <w:r>
        <w:rPr>
          <w:rFonts w:ascii="Times New Roman" w:hAnsi="Times New Roman" w:cs="Times New Roman"/>
        </w:rPr>
        <w:tab/>
        <w:t xml:space="preserve">      3,920.96</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t xml:space="preserve">         897.17</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Culligan Water Conditioning – salt</w:t>
      </w:r>
      <w:r>
        <w:rPr>
          <w:rFonts w:ascii="Times New Roman" w:hAnsi="Times New Roman" w:cs="Times New Roman"/>
        </w:rPr>
        <w:tab/>
      </w:r>
      <w:r>
        <w:rPr>
          <w:rFonts w:ascii="Times New Roman" w:hAnsi="Times New Roman" w:cs="Times New Roman"/>
        </w:rPr>
        <w:tab/>
        <w:t xml:space="preserve">           70.70</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Dean Food – milk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1,186.22</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Dundy County Hospital – payroll deduction</w:t>
      </w:r>
      <w:r>
        <w:rPr>
          <w:rFonts w:ascii="Times New Roman" w:hAnsi="Times New Roman" w:cs="Times New Roman"/>
        </w:rPr>
        <w:tab/>
        <w:t xml:space="preserve">         199.33</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102.29</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HCHS Petty Cash – reimbursement</w:t>
      </w:r>
      <w:r>
        <w:rPr>
          <w:rFonts w:ascii="Times New Roman" w:hAnsi="Times New Roman" w:cs="Times New Roman"/>
        </w:rPr>
        <w:tab/>
      </w:r>
      <w:r>
        <w:rPr>
          <w:rFonts w:ascii="Times New Roman" w:hAnsi="Times New Roman" w:cs="Times New Roman"/>
        </w:rPr>
        <w:tab/>
        <w:t xml:space="preserve">         113.91</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Hot Lunch fund –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3.85</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Ideal Laundry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117.99</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t xml:space="preserve">      1,059.30</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t xml:space="preserve">           71.96</w:t>
      </w:r>
    </w:p>
    <w:p w:rsidR="005426C0" w:rsidRDefault="005426C0" w:rsidP="00065E30">
      <w:pPr>
        <w:spacing w:after="0" w:line="240" w:lineRule="auto"/>
        <w:rPr>
          <w:rFonts w:ascii="Times New Roman" w:hAnsi="Times New Roman" w:cs="Times New Roman"/>
        </w:rPr>
      </w:pPr>
      <w:r>
        <w:rPr>
          <w:rFonts w:ascii="Times New Roman" w:hAnsi="Times New Roman" w:cs="Times New Roman"/>
        </w:rPr>
        <w:t>US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1,471.93</w:t>
      </w:r>
    </w:p>
    <w:p w:rsidR="00FA31A9" w:rsidRDefault="00FA31A9" w:rsidP="00065E30">
      <w:pPr>
        <w:spacing w:after="0" w:line="240" w:lineRule="auto"/>
        <w:rPr>
          <w:rFonts w:ascii="Times New Roman" w:hAnsi="Times New Roman" w:cs="Times New Roman"/>
        </w:rPr>
      </w:pPr>
      <w:r>
        <w:rPr>
          <w:rFonts w:ascii="Times New Roman" w:hAnsi="Times New Roman" w:cs="Times New Roman"/>
        </w:rPr>
        <w:t>Payroll – net    (gross - $5,743.23)</w:t>
      </w:r>
      <w:r>
        <w:rPr>
          <w:rFonts w:ascii="Times New Roman" w:hAnsi="Times New Roman" w:cs="Times New Roman"/>
        </w:rPr>
        <w:tab/>
      </w:r>
      <w:r>
        <w:rPr>
          <w:rFonts w:ascii="Times New Roman" w:hAnsi="Times New Roman" w:cs="Times New Roman"/>
        </w:rPr>
        <w:tab/>
        <w:t xml:space="preserve">      4,428.78</w:t>
      </w:r>
      <w:bookmarkStart w:id="0" w:name="_GoBack"/>
      <w:bookmarkEnd w:id="0"/>
    </w:p>
    <w:p w:rsidR="008565D2" w:rsidRPr="005863D1" w:rsidRDefault="008565D2" w:rsidP="00065E30">
      <w:pPr>
        <w:spacing w:after="0" w:line="240" w:lineRule="auto"/>
        <w:rPr>
          <w:rFonts w:ascii="Times New Roman" w:hAnsi="Times New Roman" w:cs="Times New Roman"/>
        </w:rPr>
      </w:pPr>
    </w:p>
    <w:sectPr w:rsidR="008565D2" w:rsidRPr="005863D1" w:rsidSect="005863D1">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D1"/>
    <w:rsid w:val="00065E30"/>
    <w:rsid w:val="00256FCF"/>
    <w:rsid w:val="005426C0"/>
    <w:rsid w:val="005863D1"/>
    <w:rsid w:val="007426A4"/>
    <w:rsid w:val="007C135E"/>
    <w:rsid w:val="008565D2"/>
    <w:rsid w:val="00986066"/>
    <w:rsid w:val="00A4189A"/>
    <w:rsid w:val="00BC1D4A"/>
    <w:rsid w:val="00F00384"/>
    <w:rsid w:val="00FA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D3B51-C1BB-4AAE-B68D-F4853479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239A-D25F-463F-B12C-9F825591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2022-01-14T20:28:00Z</cp:lastPrinted>
  <dcterms:created xsi:type="dcterms:W3CDTF">2022-01-14T19:24:00Z</dcterms:created>
  <dcterms:modified xsi:type="dcterms:W3CDTF">2022-01-14T21:00:00Z</dcterms:modified>
</cp:coreProperties>
</file>